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2CD6E" w14:textId="1553F34A" w:rsidR="00420CB5" w:rsidRDefault="00420CB5" w:rsidP="00F96A95">
      <w:pPr>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14:anchorId="762555C5" wp14:editId="7C9B268D">
            <wp:simplePos x="0" y="0"/>
            <wp:positionH relativeFrom="column">
              <wp:posOffset>685800</wp:posOffset>
            </wp:positionH>
            <wp:positionV relativeFrom="paragraph">
              <wp:posOffset>-571500</wp:posOffset>
            </wp:positionV>
            <wp:extent cx="4800600" cy="1106805"/>
            <wp:effectExtent l="0" t="0" r="0" b="10795"/>
            <wp:wrapTight wrapText="bothSides">
              <wp:wrapPolygon edited="0">
                <wp:start x="7886" y="0"/>
                <wp:lineTo x="6629" y="496"/>
                <wp:lineTo x="2629" y="6444"/>
                <wp:lineTo x="0" y="14375"/>
                <wp:lineTo x="0" y="17845"/>
                <wp:lineTo x="343" y="21315"/>
                <wp:lineTo x="21486" y="21315"/>
                <wp:lineTo x="21486" y="9418"/>
                <wp:lineTo x="21371" y="7931"/>
                <wp:lineTo x="9943" y="0"/>
                <wp:lineTo x="78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AM Logo No Tagline.png"/>
                    <pic:cNvPicPr/>
                  </pic:nvPicPr>
                  <pic:blipFill>
                    <a:blip r:embed="rId8">
                      <a:extLst>
                        <a:ext uri="{28A0092B-C50C-407E-A947-70E740481C1C}">
                          <a14:useLocalDpi xmlns:a14="http://schemas.microsoft.com/office/drawing/2010/main" val="0"/>
                        </a:ext>
                      </a:extLst>
                    </a:blip>
                    <a:stretch>
                      <a:fillRect/>
                    </a:stretch>
                  </pic:blipFill>
                  <pic:spPr>
                    <a:xfrm>
                      <a:off x="0" y="0"/>
                      <a:ext cx="4800600" cy="1106805"/>
                    </a:xfrm>
                    <a:prstGeom prst="rect">
                      <a:avLst/>
                    </a:prstGeom>
                  </pic:spPr>
                </pic:pic>
              </a:graphicData>
            </a:graphic>
            <wp14:sizeRelH relativeFrom="page">
              <wp14:pctWidth>0</wp14:pctWidth>
            </wp14:sizeRelH>
            <wp14:sizeRelV relativeFrom="page">
              <wp14:pctHeight>0</wp14:pctHeight>
            </wp14:sizeRelV>
          </wp:anchor>
        </w:drawing>
      </w:r>
    </w:p>
    <w:p w14:paraId="3B8FC3B6" w14:textId="77777777" w:rsidR="00420CB5" w:rsidRDefault="00420CB5" w:rsidP="00F96A95">
      <w:pPr>
        <w:rPr>
          <w:rFonts w:ascii="Arial" w:hAnsi="Arial" w:cs="Arial"/>
        </w:rPr>
      </w:pPr>
    </w:p>
    <w:p w14:paraId="431990D5" w14:textId="77777777" w:rsidR="00420CB5" w:rsidRDefault="00420CB5" w:rsidP="00F96A95">
      <w:pPr>
        <w:rPr>
          <w:rFonts w:ascii="Arial" w:hAnsi="Arial" w:cs="Arial"/>
        </w:rPr>
      </w:pPr>
    </w:p>
    <w:p w14:paraId="46D60410" w14:textId="77777777" w:rsidR="00420CB5" w:rsidRDefault="00420CB5" w:rsidP="00F96A95">
      <w:pPr>
        <w:rPr>
          <w:rFonts w:ascii="Arial" w:hAnsi="Arial" w:cs="Arial"/>
        </w:rPr>
      </w:pPr>
    </w:p>
    <w:p w14:paraId="1B66ABA3" w14:textId="77777777" w:rsidR="00420CB5" w:rsidRDefault="00420CB5" w:rsidP="00F96A95">
      <w:pPr>
        <w:rPr>
          <w:rFonts w:ascii="Arial" w:hAnsi="Arial" w:cs="Arial"/>
        </w:rPr>
      </w:pPr>
    </w:p>
    <w:p w14:paraId="47113873" w14:textId="77777777" w:rsidR="005171F0" w:rsidRDefault="005171F0" w:rsidP="00F96A95">
      <w:pPr>
        <w:rPr>
          <w:rFonts w:ascii="Arial" w:hAnsi="Arial" w:cs="Arial"/>
        </w:rPr>
      </w:pPr>
    </w:p>
    <w:p w14:paraId="2C16097E" w14:textId="77777777" w:rsidR="005171F0" w:rsidRDefault="005171F0" w:rsidP="00F96A95">
      <w:pPr>
        <w:rPr>
          <w:rFonts w:ascii="Arial" w:hAnsi="Arial" w:cs="Arial"/>
        </w:rPr>
      </w:pPr>
    </w:p>
    <w:p w14:paraId="6F23A844" w14:textId="30F834E3" w:rsidR="00F96A95" w:rsidRPr="00F81075" w:rsidRDefault="009D51E7" w:rsidP="00F96A95">
      <w:pPr>
        <w:rPr>
          <w:rFonts w:ascii="Arial" w:hAnsi="Arial" w:cs="Arial"/>
        </w:rPr>
      </w:pPr>
      <w:r>
        <w:rPr>
          <w:rFonts w:ascii="Arial" w:hAnsi="Arial" w:cs="Arial"/>
        </w:rPr>
        <w:t xml:space="preserve">For Immediate Release </w:t>
      </w:r>
      <w:r>
        <w:rPr>
          <w:rFonts w:ascii="Arial" w:hAnsi="Arial" w:cs="Arial"/>
        </w:rPr>
        <w:br/>
      </w:r>
      <w:r w:rsidR="00A97001" w:rsidRPr="00AD5467">
        <w:rPr>
          <w:rFonts w:ascii="Arial" w:hAnsi="Arial" w:cs="Arial"/>
        </w:rPr>
        <w:t>November</w:t>
      </w:r>
      <w:r w:rsidR="0086018A" w:rsidRPr="00AD5467">
        <w:rPr>
          <w:rFonts w:ascii="Arial" w:hAnsi="Arial" w:cs="Arial"/>
        </w:rPr>
        <w:t xml:space="preserve"> </w:t>
      </w:r>
      <w:r w:rsidR="00F9729D" w:rsidRPr="00AD5467">
        <w:rPr>
          <w:rFonts w:ascii="Arial" w:hAnsi="Arial" w:cs="Arial"/>
        </w:rPr>
        <w:t>13</w:t>
      </w:r>
      <w:r w:rsidR="0086018A" w:rsidRPr="00AD5467">
        <w:rPr>
          <w:rFonts w:ascii="Arial" w:hAnsi="Arial" w:cs="Arial"/>
        </w:rPr>
        <w:t>, 2020</w:t>
      </w:r>
    </w:p>
    <w:p w14:paraId="45FB305D" w14:textId="77777777" w:rsidR="00F96A95" w:rsidRPr="00F81075" w:rsidRDefault="00F96A95" w:rsidP="00F96A95">
      <w:pPr>
        <w:rPr>
          <w:rFonts w:ascii="Arial" w:hAnsi="Arial" w:cs="Arial"/>
        </w:rPr>
      </w:pPr>
      <w:r w:rsidRPr="00F81075">
        <w:rPr>
          <w:rFonts w:ascii="Arial" w:hAnsi="Arial" w:cs="Arial"/>
        </w:rPr>
        <w:t>Contact:  Sarah Miller, 800-362-5461, ext. 212</w:t>
      </w:r>
    </w:p>
    <w:p w14:paraId="507B3CC5" w14:textId="77777777" w:rsidR="00F96A95" w:rsidRPr="00F81075" w:rsidRDefault="00F96A95" w:rsidP="00F96A95">
      <w:pPr>
        <w:rPr>
          <w:rFonts w:ascii="Arial" w:hAnsi="Arial" w:cs="Arial"/>
        </w:rPr>
      </w:pPr>
    </w:p>
    <w:p w14:paraId="22D73B5E" w14:textId="77777777" w:rsidR="00F96A95" w:rsidRPr="00F81075" w:rsidRDefault="00F96A95" w:rsidP="00F96A95">
      <w:pPr>
        <w:rPr>
          <w:rFonts w:ascii="Arial" w:hAnsi="Arial" w:cs="Arial"/>
        </w:rPr>
      </w:pPr>
    </w:p>
    <w:p w14:paraId="337463A2" w14:textId="4E343422" w:rsidR="00800360" w:rsidRPr="00D479D6" w:rsidRDefault="00800360" w:rsidP="00D479D6">
      <w:pPr>
        <w:jc w:val="center"/>
        <w:rPr>
          <w:rFonts w:ascii="Arial" w:hAnsi="Arial" w:cs="Arial"/>
          <w:b/>
          <w:sz w:val="48"/>
          <w:szCs w:val="48"/>
        </w:rPr>
      </w:pPr>
      <w:r w:rsidRPr="00D479D6">
        <w:rPr>
          <w:rFonts w:ascii="Arial" w:hAnsi="Arial" w:cs="Arial"/>
          <w:b/>
          <w:sz w:val="48"/>
          <w:szCs w:val="48"/>
        </w:rPr>
        <w:t>SBAM</w:t>
      </w:r>
      <w:r w:rsidR="00A97001">
        <w:rPr>
          <w:rFonts w:ascii="Arial" w:hAnsi="Arial" w:cs="Arial"/>
          <w:b/>
          <w:sz w:val="48"/>
          <w:szCs w:val="48"/>
        </w:rPr>
        <w:t xml:space="preserve"> administering </w:t>
      </w:r>
      <w:r w:rsidR="00AD5467">
        <w:rPr>
          <w:rFonts w:ascii="Arial" w:hAnsi="Arial" w:cs="Arial"/>
          <w:b/>
          <w:sz w:val="48"/>
          <w:szCs w:val="48"/>
        </w:rPr>
        <w:t xml:space="preserve">at least </w:t>
      </w:r>
      <w:r w:rsidR="00132958">
        <w:rPr>
          <w:rFonts w:ascii="Arial" w:hAnsi="Arial" w:cs="Arial"/>
          <w:b/>
          <w:sz w:val="48"/>
          <w:szCs w:val="48"/>
        </w:rPr>
        <w:t xml:space="preserve">$3M </w:t>
      </w:r>
      <w:r w:rsidR="00882DD2">
        <w:rPr>
          <w:rFonts w:ascii="Arial" w:hAnsi="Arial" w:cs="Arial"/>
          <w:b/>
          <w:sz w:val="48"/>
          <w:szCs w:val="48"/>
        </w:rPr>
        <w:t xml:space="preserve">in </w:t>
      </w:r>
      <w:r w:rsidR="00A97001">
        <w:rPr>
          <w:rFonts w:ascii="Arial" w:hAnsi="Arial" w:cs="Arial"/>
          <w:b/>
          <w:sz w:val="48"/>
          <w:szCs w:val="48"/>
        </w:rPr>
        <w:t>grants</w:t>
      </w:r>
      <w:r w:rsidR="00132958">
        <w:rPr>
          <w:rFonts w:ascii="Arial" w:hAnsi="Arial" w:cs="Arial"/>
          <w:b/>
          <w:sz w:val="48"/>
          <w:szCs w:val="48"/>
        </w:rPr>
        <w:t xml:space="preserve"> from LEO</w:t>
      </w:r>
      <w:r w:rsidR="00A97001">
        <w:rPr>
          <w:rFonts w:ascii="Arial" w:hAnsi="Arial" w:cs="Arial"/>
          <w:b/>
          <w:sz w:val="48"/>
          <w:szCs w:val="48"/>
        </w:rPr>
        <w:t xml:space="preserve"> to help small businesses weather the cold </w:t>
      </w:r>
    </w:p>
    <w:p w14:paraId="36FF843E" w14:textId="52BB6175" w:rsidR="00F96A95" w:rsidRPr="00F81075" w:rsidRDefault="00817F66" w:rsidP="00F96A95">
      <w:pPr>
        <w:jc w:val="center"/>
        <w:rPr>
          <w:rFonts w:ascii="Arial" w:hAnsi="Arial" w:cs="Arial"/>
          <w:i/>
          <w:sz w:val="36"/>
          <w:szCs w:val="36"/>
        </w:rPr>
      </w:pPr>
      <w:r>
        <w:rPr>
          <w:rFonts w:ascii="Arial" w:hAnsi="Arial" w:cs="Arial"/>
          <w:i/>
          <w:sz w:val="36"/>
          <w:szCs w:val="36"/>
        </w:rPr>
        <w:t>New g</w:t>
      </w:r>
      <w:r w:rsidR="00A97001">
        <w:rPr>
          <w:rFonts w:ascii="Arial" w:hAnsi="Arial" w:cs="Arial"/>
          <w:i/>
          <w:sz w:val="36"/>
          <w:szCs w:val="36"/>
        </w:rPr>
        <w:t>rant</w:t>
      </w:r>
      <w:r>
        <w:rPr>
          <w:rFonts w:ascii="Arial" w:hAnsi="Arial" w:cs="Arial"/>
          <w:i/>
          <w:sz w:val="36"/>
          <w:szCs w:val="36"/>
        </w:rPr>
        <w:t xml:space="preserve"> program will help businesses expand and winterize outdoor capacity</w:t>
      </w:r>
    </w:p>
    <w:p w14:paraId="03810FD3" w14:textId="77777777" w:rsidR="00F96A95" w:rsidRPr="00F81075" w:rsidRDefault="00F96A95" w:rsidP="00F96A95">
      <w:pPr>
        <w:jc w:val="center"/>
        <w:rPr>
          <w:rFonts w:ascii="Arial" w:hAnsi="Arial" w:cs="Arial"/>
        </w:rPr>
      </w:pPr>
    </w:p>
    <w:p w14:paraId="60A44279" w14:textId="445D9527" w:rsidR="00493022" w:rsidRDefault="00F96A95" w:rsidP="00493022">
      <w:pPr>
        <w:spacing w:line="360" w:lineRule="auto"/>
        <w:ind w:firstLine="720"/>
        <w:rPr>
          <w:rFonts w:ascii="Arial" w:hAnsi="Arial" w:cs="Arial"/>
        </w:rPr>
      </w:pPr>
      <w:r w:rsidRPr="00F81075">
        <w:rPr>
          <w:rFonts w:ascii="Arial" w:hAnsi="Arial" w:cs="Arial"/>
          <w:b/>
        </w:rPr>
        <w:t>LANSING, MI</w:t>
      </w:r>
      <w:r w:rsidRPr="00F81075">
        <w:rPr>
          <w:rFonts w:ascii="Arial" w:hAnsi="Arial" w:cs="Arial"/>
        </w:rPr>
        <w:t xml:space="preserve"> – </w:t>
      </w:r>
      <w:r w:rsidR="00800360">
        <w:rPr>
          <w:rFonts w:ascii="Arial" w:hAnsi="Arial" w:cs="Arial"/>
        </w:rPr>
        <w:t>To help small businesses</w:t>
      </w:r>
      <w:r w:rsidR="0086627B">
        <w:rPr>
          <w:rFonts w:ascii="Arial" w:hAnsi="Arial" w:cs="Arial"/>
        </w:rPr>
        <w:t xml:space="preserve"> successfully navigate the </w:t>
      </w:r>
      <w:r w:rsidR="00B014F3">
        <w:rPr>
          <w:rFonts w:ascii="Arial" w:hAnsi="Arial" w:cs="Arial"/>
        </w:rPr>
        <w:t>winter</w:t>
      </w:r>
      <w:r w:rsidR="0086627B">
        <w:rPr>
          <w:rFonts w:ascii="Arial" w:hAnsi="Arial" w:cs="Arial"/>
        </w:rPr>
        <w:t xml:space="preserve"> ahead</w:t>
      </w:r>
      <w:r w:rsidR="00E4365A">
        <w:rPr>
          <w:rFonts w:ascii="Arial" w:hAnsi="Arial" w:cs="Arial"/>
        </w:rPr>
        <w:t xml:space="preserve"> and prevent the spread of COVID-19</w:t>
      </w:r>
      <w:r w:rsidR="0086627B">
        <w:rPr>
          <w:rFonts w:ascii="Arial" w:hAnsi="Arial" w:cs="Arial"/>
        </w:rPr>
        <w:t>, the Small Business Association of Michigan</w:t>
      </w:r>
      <w:r w:rsidR="00795066">
        <w:rPr>
          <w:rFonts w:ascii="Arial" w:hAnsi="Arial" w:cs="Arial"/>
        </w:rPr>
        <w:t xml:space="preserve"> </w:t>
      </w:r>
      <w:r w:rsidR="0086627B">
        <w:rPr>
          <w:rFonts w:ascii="Arial" w:hAnsi="Arial" w:cs="Arial"/>
        </w:rPr>
        <w:t xml:space="preserve">is </w:t>
      </w:r>
      <w:r w:rsidR="00E4365A">
        <w:rPr>
          <w:rFonts w:ascii="Arial" w:hAnsi="Arial" w:cs="Arial"/>
        </w:rPr>
        <w:t xml:space="preserve">partnering with the Michigan Department of Labor and Economic Opportunity (LEO) to </w:t>
      </w:r>
      <w:r w:rsidR="0086627B">
        <w:rPr>
          <w:rFonts w:ascii="Arial" w:hAnsi="Arial" w:cs="Arial"/>
        </w:rPr>
        <w:t xml:space="preserve">administer </w:t>
      </w:r>
      <w:r w:rsidR="00AD5467">
        <w:rPr>
          <w:rFonts w:ascii="Arial" w:hAnsi="Arial" w:cs="Arial"/>
        </w:rPr>
        <w:t xml:space="preserve">at least </w:t>
      </w:r>
      <w:r w:rsidR="00132958">
        <w:rPr>
          <w:rFonts w:ascii="Arial" w:hAnsi="Arial" w:cs="Arial"/>
        </w:rPr>
        <w:t xml:space="preserve">$3 million in </w:t>
      </w:r>
      <w:r w:rsidR="0086627B">
        <w:rPr>
          <w:rFonts w:ascii="Arial" w:hAnsi="Arial" w:cs="Arial"/>
        </w:rPr>
        <w:t xml:space="preserve">weatherization grants </w:t>
      </w:r>
      <w:r w:rsidR="00B014F3">
        <w:rPr>
          <w:rFonts w:ascii="Arial" w:hAnsi="Arial" w:cs="Arial"/>
        </w:rPr>
        <w:t xml:space="preserve">to assist qualified small businesses with expanding </w:t>
      </w:r>
      <w:r w:rsidR="00795066">
        <w:rPr>
          <w:rFonts w:ascii="Arial" w:hAnsi="Arial" w:cs="Arial"/>
        </w:rPr>
        <w:t xml:space="preserve">outdoor </w:t>
      </w:r>
      <w:r w:rsidR="00B014F3">
        <w:rPr>
          <w:rFonts w:ascii="Arial" w:hAnsi="Arial" w:cs="Arial"/>
        </w:rPr>
        <w:t>capacity during the cold weather months.</w:t>
      </w:r>
      <w:r w:rsidR="00795066">
        <w:rPr>
          <w:rFonts w:ascii="Arial" w:hAnsi="Arial" w:cs="Arial"/>
        </w:rPr>
        <w:t xml:space="preserve"> </w:t>
      </w:r>
      <w:r w:rsidR="0033182C" w:rsidRPr="0033182C">
        <w:rPr>
          <w:rFonts w:ascii="Arial" w:hAnsi="Arial" w:cs="Arial"/>
        </w:rPr>
        <w:t>Eligible businesses may apply to receive between $1,000 – $10,000 in funding</w:t>
      </w:r>
      <w:r w:rsidR="0033182C">
        <w:rPr>
          <w:rFonts w:ascii="Arial" w:hAnsi="Arial" w:cs="Arial"/>
        </w:rPr>
        <w:t xml:space="preserve"> for weatherized, temporary outdoor facilities, while</w:t>
      </w:r>
      <w:r w:rsidR="0033182C" w:rsidRPr="0033182C">
        <w:rPr>
          <w:rFonts w:ascii="Arial" w:hAnsi="Arial" w:cs="Arial"/>
        </w:rPr>
        <w:t xml:space="preserve"> </w:t>
      </w:r>
      <w:r w:rsidR="0033182C">
        <w:rPr>
          <w:rFonts w:ascii="Arial" w:hAnsi="Arial" w:cs="Arial"/>
        </w:rPr>
        <w:t>e</w:t>
      </w:r>
      <w:r w:rsidR="0033182C" w:rsidRPr="0033182C">
        <w:rPr>
          <w:rFonts w:ascii="Arial" w:hAnsi="Arial" w:cs="Arial"/>
        </w:rPr>
        <w:t xml:space="preserve">ligible municipalities and local organizations may apply to receive up to $15,000. </w:t>
      </w:r>
    </w:p>
    <w:p w14:paraId="5A312DB1" w14:textId="246040B0" w:rsidR="00BD62F6" w:rsidRPr="00BD62F6" w:rsidRDefault="00E4365A" w:rsidP="00AD5467">
      <w:pPr>
        <w:spacing w:line="360" w:lineRule="auto"/>
        <w:ind w:firstLine="720"/>
        <w:rPr>
          <w:rFonts w:ascii="Arial" w:hAnsi="Arial" w:cs="Arial"/>
        </w:rPr>
      </w:pPr>
      <w:r>
        <w:rPr>
          <w:rFonts w:ascii="Arial" w:hAnsi="Arial" w:cs="Arial"/>
        </w:rPr>
        <w:t xml:space="preserve">LEO </w:t>
      </w:r>
      <w:r w:rsidR="00882DD2">
        <w:rPr>
          <w:rFonts w:ascii="Arial" w:hAnsi="Arial" w:cs="Arial"/>
        </w:rPr>
        <w:t xml:space="preserve">identified COVID-19 federal funding to assist Michigan businesses in their winterization efforts and the </w:t>
      </w:r>
      <w:r w:rsidR="0033182C">
        <w:rPr>
          <w:rFonts w:ascii="Arial" w:hAnsi="Arial" w:cs="Arial"/>
        </w:rPr>
        <w:t xml:space="preserve">grants </w:t>
      </w:r>
      <w:r w:rsidR="00882DD2">
        <w:rPr>
          <w:rFonts w:ascii="Arial" w:hAnsi="Arial" w:cs="Arial"/>
        </w:rPr>
        <w:t xml:space="preserve">are provided </w:t>
      </w:r>
      <w:r>
        <w:rPr>
          <w:rFonts w:ascii="Arial" w:hAnsi="Arial" w:cs="Arial"/>
        </w:rPr>
        <w:t>through the</w:t>
      </w:r>
      <w:r w:rsidR="0033182C">
        <w:rPr>
          <w:rFonts w:ascii="Arial" w:hAnsi="Arial" w:cs="Arial"/>
        </w:rPr>
        <w:t xml:space="preserve"> federal CARES Act</w:t>
      </w:r>
      <w:r>
        <w:rPr>
          <w:rFonts w:ascii="Arial" w:hAnsi="Arial" w:cs="Arial"/>
        </w:rPr>
        <w:t xml:space="preserve">. </w:t>
      </w:r>
    </w:p>
    <w:p w14:paraId="7F21906F" w14:textId="27B5CFDB" w:rsidR="00132958" w:rsidRDefault="00BD62F6" w:rsidP="00AD5467">
      <w:pPr>
        <w:spacing w:line="360" w:lineRule="auto"/>
        <w:ind w:firstLine="720"/>
        <w:rPr>
          <w:rFonts w:ascii="Arial" w:hAnsi="Arial" w:cs="Arial"/>
        </w:rPr>
      </w:pPr>
      <w:r w:rsidRPr="00BD62F6">
        <w:rPr>
          <w:rFonts w:ascii="Arial" w:hAnsi="Arial" w:cs="Arial"/>
        </w:rPr>
        <w:t>“There’s no question that these weatherization grants are going to make a real difference for Michigan’s small businesses this winter,” said SBAM president Brian Calley. “Fully utilizing outdoor seating and capacity has been critical to businesses across the state in their efforts to operate safely through this COVID-19 pandemic. And with winter weather diminishing that capacity, providing businesses with the assistance they need to expand and weatherize their outdoor capacity is an important way to help small businesses stay afloat but keep everyone safe this winter.”</w:t>
      </w:r>
      <w:r w:rsidRPr="00BD62F6" w:rsidDel="00BD62F6">
        <w:rPr>
          <w:rFonts w:ascii="Arial" w:hAnsi="Arial" w:cs="Arial"/>
        </w:rPr>
        <w:t xml:space="preserve"> </w:t>
      </w:r>
    </w:p>
    <w:p w14:paraId="6048C157" w14:textId="77777777" w:rsidR="00AD5467" w:rsidRPr="00AD5467" w:rsidRDefault="00AD5467" w:rsidP="00AD5467">
      <w:pPr>
        <w:spacing w:line="360" w:lineRule="auto"/>
        <w:ind w:firstLine="720"/>
        <w:rPr>
          <w:rFonts w:ascii="Arial" w:hAnsi="Arial" w:cs="Arial"/>
        </w:rPr>
      </w:pPr>
      <w:r w:rsidRPr="00AD5467">
        <w:rPr>
          <w:rFonts w:ascii="Arial" w:hAnsi="Arial" w:cs="Arial"/>
        </w:rPr>
        <w:lastRenderedPageBreak/>
        <w:t xml:space="preserve">“We are proud to continue to partner with SBAM to provide our small businesses with resources to protect their employees, customers and communities from the spread of COVID-19,” said LEO Acting Director Susan Corbin. “Throughout the pandemic, Michigan’s small businesses have done their part to keep our economy open by following proper safety regulations. These federal grants will help them fund temporary outdoor facilities and increase customer capacity while ensuring their workplaces are safe during our cold winter ahead.” </w:t>
      </w:r>
    </w:p>
    <w:p w14:paraId="6381A2EB" w14:textId="77777777" w:rsidR="00DD5C48" w:rsidRDefault="00DD5C48" w:rsidP="00DD5C48">
      <w:pPr>
        <w:pStyle w:val="NormalWeb"/>
        <w:rPr>
          <w:rFonts w:eastAsia="Times New Roman"/>
          <w:lang w:eastAsia="en-US"/>
        </w:rPr>
      </w:pPr>
    </w:p>
    <w:p w14:paraId="1F6CC7E8" w14:textId="3D77448C" w:rsidR="0032692C" w:rsidRDefault="00DD5C48" w:rsidP="0033182C">
      <w:pPr>
        <w:spacing w:line="360" w:lineRule="auto"/>
        <w:rPr>
          <w:rFonts w:ascii="Arial" w:hAnsi="Arial" w:cs="Arial"/>
        </w:rPr>
      </w:pPr>
      <w:r>
        <w:rPr>
          <w:rFonts w:eastAsia="Times New Roman"/>
          <w:lang w:eastAsia="en-US"/>
        </w:rPr>
        <w:t xml:space="preserve"> </w:t>
      </w:r>
      <w:r w:rsidR="00A24CC3">
        <w:rPr>
          <w:rFonts w:ascii="Arial" w:hAnsi="Arial" w:cs="Arial"/>
        </w:rPr>
        <w:tab/>
      </w:r>
      <w:r w:rsidR="0032692C">
        <w:rPr>
          <w:rFonts w:ascii="Arial" w:hAnsi="Arial" w:cs="Arial"/>
        </w:rPr>
        <w:t>Commercial firms and nonprofits with 50 or few</w:t>
      </w:r>
      <w:r w:rsidR="00FD2965">
        <w:rPr>
          <w:rFonts w:ascii="Arial" w:hAnsi="Arial" w:cs="Arial"/>
        </w:rPr>
        <w:t>er</w:t>
      </w:r>
      <w:r w:rsidR="0032692C">
        <w:rPr>
          <w:rFonts w:ascii="Arial" w:hAnsi="Arial" w:cs="Arial"/>
        </w:rPr>
        <w:t xml:space="preserve"> full-time equivalent employees in the following industries are eligible to </w:t>
      </w:r>
      <w:r w:rsidR="00BD62F6">
        <w:rPr>
          <w:rFonts w:ascii="Arial" w:hAnsi="Arial" w:cs="Arial"/>
        </w:rPr>
        <w:t>apply for funding:</w:t>
      </w:r>
    </w:p>
    <w:p w14:paraId="238D803C" w14:textId="77777777" w:rsidR="00AD5467" w:rsidRDefault="00AD5467" w:rsidP="0033182C">
      <w:pPr>
        <w:spacing w:line="360" w:lineRule="auto"/>
        <w:rPr>
          <w:rFonts w:ascii="Arial" w:hAnsi="Arial" w:cs="Arial"/>
        </w:rPr>
      </w:pPr>
    </w:p>
    <w:p w14:paraId="4BAABA3C" w14:textId="0250457A" w:rsidR="0032692C" w:rsidRPr="0032692C" w:rsidRDefault="0032692C" w:rsidP="0032692C">
      <w:pPr>
        <w:pStyle w:val="ListParagraph"/>
        <w:numPr>
          <w:ilvl w:val="0"/>
          <w:numId w:val="1"/>
        </w:numPr>
        <w:spacing w:line="360" w:lineRule="auto"/>
        <w:rPr>
          <w:rFonts w:ascii="Arial" w:hAnsi="Arial" w:cs="Arial"/>
        </w:rPr>
      </w:pPr>
      <w:r w:rsidRPr="0032692C">
        <w:rPr>
          <w:rFonts w:ascii="Arial" w:hAnsi="Arial" w:cs="Arial"/>
        </w:rPr>
        <w:t>Restaurants and/or bars</w:t>
      </w:r>
    </w:p>
    <w:p w14:paraId="5C860FF1" w14:textId="16345A0E" w:rsidR="0032692C" w:rsidRDefault="0032692C" w:rsidP="0032692C">
      <w:pPr>
        <w:pStyle w:val="ListParagraph"/>
        <w:numPr>
          <w:ilvl w:val="0"/>
          <w:numId w:val="1"/>
        </w:numPr>
        <w:spacing w:line="360" w:lineRule="auto"/>
        <w:rPr>
          <w:rFonts w:ascii="Arial" w:hAnsi="Arial" w:cs="Arial"/>
        </w:rPr>
      </w:pPr>
      <w:r>
        <w:rPr>
          <w:rFonts w:ascii="Arial" w:hAnsi="Arial" w:cs="Arial"/>
        </w:rPr>
        <w:t>Banquet centers</w:t>
      </w:r>
    </w:p>
    <w:p w14:paraId="716F848E" w14:textId="1565BD19" w:rsidR="0032692C" w:rsidRDefault="0032692C" w:rsidP="0032692C">
      <w:pPr>
        <w:pStyle w:val="ListParagraph"/>
        <w:numPr>
          <w:ilvl w:val="0"/>
          <w:numId w:val="1"/>
        </w:numPr>
        <w:spacing w:line="360" w:lineRule="auto"/>
        <w:rPr>
          <w:rFonts w:ascii="Arial" w:hAnsi="Arial" w:cs="Arial"/>
        </w:rPr>
      </w:pPr>
      <w:r>
        <w:rPr>
          <w:rFonts w:ascii="Arial" w:hAnsi="Arial" w:cs="Arial"/>
        </w:rPr>
        <w:t>Retail stores</w:t>
      </w:r>
    </w:p>
    <w:p w14:paraId="7B143601" w14:textId="4B2B7E84" w:rsidR="0032692C" w:rsidRDefault="0032692C" w:rsidP="0032692C">
      <w:pPr>
        <w:pStyle w:val="ListParagraph"/>
        <w:numPr>
          <w:ilvl w:val="0"/>
          <w:numId w:val="1"/>
        </w:numPr>
        <w:spacing w:line="360" w:lineRule="auto"/>
        <w:rPr>
          <w:rFonts w:ascii="Arial" w:hAnsi="Arial" w:cs="Arial"/>
        </w:rPr>
      </w:pPr>
      <w:r>
        <w:rPr>
          <w:rFonts w:ascii="Arial" w:hAnsi="Arial" w:cs="Arial"/>
        </w:rPr>
        <w:t>Gym</w:t>
      </w:r>
      <w:r w:rsidR="00FD1912">
        <w:rPr>
          <w:rFonts w:ascii="Arial" w:hAnsi="Arial" w:cs="Arial"/>
        </w:rPr>
        <w:t>s</w:t>
      </w:r>
      <w:r>
        <w:rPr>
          <w:rFonts w:ascii="Arial" w:hAnsi="Arial" w:cs="Arial"/>
        </w:rPr>
        <w:t xml:space="preserve"> and fitness centers</w:t>
      </w:r>
    </w:p>
    <w:p w14:paraId="13DC9DF9" w14:textId="5EA166D1" w:rsidR="0032692C" w:rsidRDefault="0032692C" w:rsidP="0032692C">
      <w:pPr>
        <w:pStyle w:val="ListParagraph"/>
        <w:numPr>
          <w:ilvl w:val="0"/>
          <w:numId w:val="1"/>
        </w:numPr>
        <w:spacing w:line="360" w:lineRule="auto"/>
        <w:rPr>
          <w:rFonts w:ascii="Arial" w:hAnsi="Arial" w:cs="Arial"/>
        </w:rPr>
      </w:pPr>
      <w:r>
        <w:rPr>
          <w:rFonts w:ascii="Arial" w:hAnsi="Arial" w:cs="Arial"/>
        </w:rPr>
        <w:t>Local governments, including cities</w:t>
      </w:r>
      <w:r w:rsidR="00FD1912">
        <w:rPr>
          <w:rFonts w:ascii="Arial" w:hAnsi="Arial" w:cs="Arial"/>
        </w:rPr>
        <w:t>,</w:t>
      </w:r>
      <w:r>
        <w:rPr>
          <w:rFonts w:ascii="Arial" w:hAnsi="Arial" w:cs="Arial"/>
        </w:rPr>
        <w:t xml:space="preserve"> townships, villages and counties that provide common space for businesses</w:t>
      </w:r>
    </w:p>
    <w:p w14:paraId="67BC8E36" w14:textId="0324D4BD" w:rsidR="0032692C" w:rsidRDefault="0032692C" w:rsidP="0032692C">
      <w:pPr>
        <w:pStyle w:val="ListParagraph"/>
        <w:numPr>
          <w:ilvl w:val="0"/>
          <w:numId w:val="1"/>
        </w:numPr>
        <w:spacing w:line="360" w:lineRule="auto"/>
        <w:rPr>
          <w:rFonts w:ascii="Arial" w:hAnsi="Arial" w:cs="Arial"/>
        </w:rPr>
      </w:pPr>
      <w:r>
        <w:rPr>
          <w:rFonts w:ascii="Arial" w:hAnsi="Arial" w:cs="Arial"/>
        </w:rPr>
        <w:t>Commercial property owners who provide common space for tenants</w:t>
      </w:r>
    </w:p>
    <w:p w14:paraId="3701FC20" w14:textId="662B5F0F" w:rsidR="0032692C" w:rsidRDefault="0032692C" w:rsidP="0032692C">
      <w:pPr>
        <w:spacing w:line="360" w:lineRule="auto"/>
        <w:rPr>
          <w:rFonts w:ascii="Arial" w:hAnsi="Arial" w:cs="Arial"/>
        </w:rPr>
      </w:pPr>
    </w:p>
    <w:p w14:paraId="229402D5" w14:textId="3FD3494D" w:rsidR="00817F66" w:rsidRPr="0032692C" w:rsidRDefault="00AD5467" w:rsidP="00817F66">
      <w:pPr>
        <w:spacing w:line="360" w:lineRule="auto"/>
        <w:ind w:firstLine="720"/>
        <w:rPr>
          <w:rFonts w:ascii="Arial" w:hAnsi="Arial" w:cs="Arial"/>
        </w:rPr>
      </w:pPr>
      <w:r>
        <w:rPr>
          <w:rFonts w:ascii="Arial" w:hAnsi="Arial" w:cs="Arial"/>
        </w:rPr>
        <w:t>Michigan-based b</w:t>
      </w:r>
      <w:r w:rsidR="0032692C">
        <w:rPr>
          <w:rFonts w:ascii="Arial" w:hAnsi="Arial" w:cs="Arial"/>
        </w:rPr>
        <w:t xml:space="preserve">usiness owners </w:t>
      </w:r>
      <w:r w:rsidR="00FD2965">
        <w:rPr>
          <w:rFonts w:ascii="Arial" w:hAnsi="Arial" w:cs="Arial"/>
        </w:rPr>
        <w:t xml:space="preserve">and other eligible applicants </w:t>
      </w:r>
      <w:r w:rsidR="0032692C">
        <w:rPr>
          <w:rFonts w:ascii="Arial" w:hAnsi="Arial" w:cs="Arial"/>
        </w:rPr>
        <w:t>can use to the grant funds to construct temporary structures such as canopies and igloos</w:t>
      </w:r>
      <w:r w:rsidR="00BA7540">
        <w:rPr>
          <w:rFonts w:ascii="Arial" w:hAnsi="Arial" w:cs="Arial"/>
        </w:rPr>
        <w:t xml:space="preserve"> or </w:t>
      </w:r>
      <w:r w:rsidR="0032692C">
        <w:rPr>
          <w:rFonts w:ascii="Arial" w:hAnsi="Arial" w:cs="Arial"/>
        </w:rPr>
        <w:t xml:space="preserve">purchase </w:t>
      </w:r>
      <w:r w:rsidR="00BA7540">
        <w:rPr>
          <w:rFonts w:ascii="Arial" w:hAnsi="Arial" w:cs="Arial"/>
        </w:rPr>
        <w:t>portable heaters, outdoor furn</w:t>
      </w:r>
      <w:r w:rsidR="00FD1912">
        <w:rPr>
          <w:rFonts w:ascii="Arial" w:hAnsi="Arial" w:cs="Arial"/>
        </w:rPr>
        <w:t>iture and tableware,</w:t>
      </w:r>
      <w:r w:rsidR="00BA7540">
        <w:rPr>
          <w:rFonts w:ascii="Arial" w:hAnsi="Arial" w:cs="Arial"/>
        </w:rPr>
        <w:t xml:space="preserve"> cooking equipment, and other related safety and security upgrades </w:t>
      </w:r>
      <w:r w:rsidR="00A97001">
        <w:rPr>
          <w:rFonts w:ascii="Arial" w:hAnsi="Arial" w:cs="Arial"/>
        </w:rPr>
        <w:t>necessary to increase outdoor capacity for carryout and delivery services</w:t>
      </w:r>
      <w:r w:rsidR="00BA7540">
        <w:rPr>
          <w:rFonts w:ascii="Arial" w:hAnsi="Arial" w:cs="Arial"/>
        </w:rPr>
        <w:t>.</w:t>
      </w:r>
      <w:r w:rsidR="0032692C">
        <w:rPr>
          <w:rFonts w:ascii="Arial" w:hAnsi="Arial" w:cs="Arial"/>
        </w:rPr>
        <w:t xml:space="preserve"> All funds must be used in support of weatherization of outdoor capacity expansions and the construction of permanent structures is not an allowable use.</w:t>
      </w:r>
      <w:r w:rsidR="00FD1912">
        <w:rPr>
          <w:rFonts w:ascii="Arial" w:hAnsi="Arial" w:cs="Arial"/>
        </w:rPr>
        <w:t xml:space="preserve"> Grant funds are available for purchases made between August 1, 2020 – December 30, 2020.</w:t>
      </w:r>
      <w:r w:rsidR="0032692C">
        <w:rPr>
          <w:rFonts w:ascii="Arial" w:hAnsi="Arial" w:cs="Arial"/>
        </w:rPr>
        <w:t xml:space="preserve"> </w:t>
      </w:r>
    </w:p>
    <w:p w14:paraId="5606417F" w14:textId="69EE3203" w:rsidR="00A24CC3" w:rsidRDefault="00BA7540" w:rsidP="0032692C">
      <w:pPr>
        <w:spacing w:line="360" w:lineRule="auto"/>
        <w:ind w:firstLine="720"/>
        <w:rPr>
          <w:rFonts w:ascii="Arial" w:hAnsi="Arial" w:cs="Arial"/>
        </w:rPr>
      </w:pPr>
      <w:r>
        <w:rPr>
          <w:rFonts w:ascii="Arial" w:hAnsi="Arial" w:cs="Arial"/>
        </w:rPr>
        <w:t>Interested busines</w:t>
      </w:r>
      <w:r w:rsidR="00A97001">
        <w:rPr>
          <w:rFonts w:ascii="Arial" w:hAnsi="Arial" w:cs="Arial"/>
        </w:rPr>
        <w:t xml:space="preserve">ses are invited to submit an application for weatherization grants on </w:t>
      </w:r>
      <w:hyperlink r:id="rId9" w:history="1">
        <w:r w:rsidR="00FB6522" w:rsidRPr="00DA4664">
          <w:rPr>
            <w:rStyle w:val="Hyperlink"/>
            <w:rFonts w:ascii="Arial" w:hAnsi="Arial" w:cs="Arial"/>
          </w:rPr>
          <w:t>www.MiWinterGrants.org</w:t>
        </w:r>
      </w:hyperlink>
      <w:r w:rsidR="00A97001">
        <w:rPr>
          <w:rFonts w:ascii="Arial" w:hAnsi="Arial" w:cs="Arial"/>
        </w:rPr>
        <w:t>. Applications must be submitted b</w:t>
      </w:r>
      <w:r w:rsidR="00FD1912">
        <w:rPr>
          <w:rFonts w:ascii="Arial" w:hAnsi="Arial" w:cs="Arial"/>
        </w:rPr>
        <w:t>eginning at noon EST on November 18, 2020</w:t>
      </w:r>
      <w:r w:rsidR="00A97001">
        <w:rPr>
          <w:rFonts w:ascii="Arial" w:hAnsi="Arial" w:cs="Arial"/>
        </w:rPr>
        <w:t xml:space="preserve">. </w:t>
      </w:r>
      <w:r w:rsidR="00A24CC3">
        <w:rPr>
          <w:rFonts w:ascii="Arial" w:hAnsi="Arial" w:cs="Arial"/>
        </w:rPr>
        <w:t>Grants will be awarded to eligible businesses on a first-come, first-serve</w:t>
      </w:r>
      <w:r w:rsidR="00FD1912">
        <w:rPr>
          <w:rFonts w:ascii="Arial" w:hAnsi="Arial" w:cs="Arial"/>
        </w:rPr>
        <w:t>d</w:t>
      </w:r>
      <w:r w:rsidR="00A24CC3">
        <w:rPr>
          <w:rFonts w:ascii="Arial" w:hAnsi="Arial" w:cs="Arial"/>
        </w:rPr>
        <w:t xml:space="preserve"> basis with special consideration given to awarding at least 10 grants in each of </w:t>
      </w:r>
      <w:hyperlink r:id="rId10" w:history="1">
        <w:r w:rsidR="00A24CC3" w:rsidRPr="0032692C">
          <w:rPr>
            <w:rStyle w:val="Hyperlink"/>
            <w:rFonts w:ascii="Arial" w:hAnsi="Arial" w:cs="Arial"/>
          </w:rPr>
          <w:t>Michigan’s prosperity regions</w:t>
        </w:r>
      </w:hyperlink>
      <w:r w:rsidR="00A24CC3">
        <w:rPr>
          <w:rFonts w:ascii="Arial" w:hAnsi="Arial" w:cs="Arial"/>
        </w:rPr>
        <w:t>.</w:t>
      </w:r>
      <w:r w:rsidR="00A97001">
        <w:rPr>
          <w:rFonts w:ascii="Arial" w:hAnsi="Arial" w:cs="Arial"/>
        </w:rPr>
        <w:t xml:space="preserve"> </w:t>
      </w:r>
      <w:r w:rsidR="00FB6522">
        <w:rPr>
          <w:rFonts w:ascii="Arial" w:hAnsi="Arial" w:cs="Arial"/>
        </w:rPr>
        <w:t>For full details and to l</w:t>
      </w:r>
      <w:r w:rsidR="00A97001">
        <w:rPr>
          <w:rFonts w:ascii="Arial" w:hAnsi="Arial" w:cs="Arial"/>
        </w:rPr>
        <w:t xml:space="preserve">earn more </w:t>
      </w:r>
      <w:r w:rsidR="00FB6522">
        <w:rPr>
          <w:rFonts w:ascii="Arial" w:hAnsi="Arial" w:cs="Arial"/>
        </w:rPr>
        <w:t>visit</w:t>
      </w:r>
      <w:r w:rsidR="00A97001">
        <w:rPr>
          <w:rFonts w:ascii="Arial" w:hAnsi="Arial" w:cs="Arial"/>
        </w:rPr>
        <w:t xml:space="preserve"> </w:t>
      </w:r>
      <w:hyperlink r:id="rId11" w:history="1">
        <w:r w:rsidR="00A97001" w:rsidRPr="00A97001">
          <w:rPr>
            <w:rStyle w:val="Hyperlink"/>
            <w:rFonts w:ascii="Arial" w:hAnsi="Arial" w:cs="Arial"/>
          </w:rPr>
          <w:t>SBAM.org/weather</w:t>
        </w:r>
      </w:hyperlink>
      <w:r w:rsidR="00A97001">
        <w:rPr>
          <w:rFonts w:ascii="Arial" w:hAnsi="Arial" w:cs="Arial"/>
        </w:rPr>
        <w:t xml:space="preserve">. </w:t>
      </w:r>
    </w:p>
    <w:p w14:paraId="623D6E70" w14:textId="77777777" w:rsidR="000414BC" w:rsidRPr="00F81075" w:rsidRDefault="000414BC" w:rsidP="00F81075">
      <w:pPr>
        <w:spacing w:line="360" w:lineRule="auto"/>
        <w:rPr>
          <w:rFonts w:ascii="Arial" w:hAnsi="Arial" w:cs="Arial"/>
        </w:rPr>
      </w:pPr>
    </w:p>
    <w:p w14:paraId="69C2A5F0" w14:textId="5E640DDF" w:rsidR="000414BC" w:rsidRPr="00F81075" w:rsidRDefault="000414BC" w:rsidP="00F81075">
      <w:pPr>
        <w:spacing w:line="360" w:lineRule="auto"/>
        <w:rPr>
          <w:rFonts w:ascii="Arial" w:hAnsi="Arial" w:cs="Arial"/>
          <w:i/>
        </w:rPr>
      </w:pPr>
      <w:r w:rsidRPr="00F81075">
        <w:rPr>
          <w:rFonts w:ascii="Arial" w:hAnsi="Arial" w:cs="Arial"/>
          <w:i/>
        </w:rPr>
        <w:lastRenderedPageBreak/>
        <w:t>The Small Business Association of Michigan focuses solely on serving the needs of Michigan’s small business community through advocacy, collaboration and buying power. Today they serve over 2</w:t>
      </w:r>
      <w:r w:rsidR="00A97001">
        <w:rPr>
          <w:rFonts w:ascii="Arial" w:hAnsi="Arial" w:cs="Arial"/>
          <w:i/>
        </w:rPr>
        <w:t>8</w:t>
      </w:r>
      <w:r w:rsidRPr="00F81075">
        <w:rPr>
          <w:rFonts w:ascii="Arial" w:hAnsi="Arial" w:cs="Arial"/>
          <w:i/>
        </w:rPr>
        <w:t>,000 members in all 83 counties of Michigan. SBAM is located in Lansing, just one block from the Capitol.</w:t>
      </w:r>
    </w:p>
    <w:p w14:paraId="6B64CD90" w14:textId="77777777" w:rsidR="000414BC" w:rsidRPr="00F81075" w:rsidRDefault="000414BC" w:rsidP="00F81075">
      <w:pPr>
        <w:spacing w:line="360" w:lineRule="auto"/>
        <w:rPr>
          <w:rFonts w:ascii="Arial" w:hAnsi="Arial" w:cs="Arial"/>
        </w:rPr>
      </w:pPr>
    </w:p>
    <w:p w14:paraId="152F044D" w14:textId="77777777" w:rsidR="00CC4DB3" w:rsidRPr="00F81075" w:rsidRDefault="00CC4DB3" w:rsidP="00F81075">
      <w:pPr>
        <w:spacing w:line="360" w:lineRule="auto"/>
        <w:rPr>
          <w:rFonts w:ascii="Arial" w:hAnsi="Arial" w:cs="Arial"/>
        </w:rPr>
      </w:pPr>
    </w:p>
    <w:p w14:paraId="47C4C288" w14:textId="5213847E" w:rsidR="00CC4DB3" w:rsidRPr="00F81075" w:rsidRDefault="00522BC0" w:rsidP="00F81075">
      <w:pPr>
        <w:spacing w:line="360" w:lineRule="auto"/>
        <w:jc w:val="center"/>
        <w:rPr>
          <w:rFonts w:ascii="Arial" w:hAnsi="Arial" w:cs="Arial"/>
        </w:rPr>
      </w:pPr>
      <w:r>
        <w:rPr>
          <w:rFonts w:ascii="Arial" w:hAnsi="Arial" w:cs="Arial"/>
        </w:rPr>
        <w:t>###</w:t>
      </w:r>
    </w:p>
    <w:sectPr w:rsidR="00CC4DB3" w:rsidRPr="00F81075" w:rsidSect="00F81075">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263B3" w14:textId="77777777" w:rsidR="00B021D2" w:rsidRDefault="00B021D2" w:rsidP="00522BC0">
      <w:r>
        <w:separator/>
      </w:r>
    </w:p>
  </w:endnote>
  <w:endnote w:type="continuationSeparator" w:id="0">
    <w:p w14:paraId="2362C590" w14:textId="77777777" w:rsidR="00B021D2" w:rsidRDefault="00B021D2" w:rsidP="0052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Arial Nova Light"/>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633D" w14:textId="77777777" w:rsidR="00EE3503" w:rsidRDefault="00EE3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88A3" w14:textId="2AB825F5" w:rsidR="00522BC0" w:rsidRPr="00F81075" w:rsidRDefault="00522BC0" w:rsidP="00F81075">
    <w:pPr>
      <w:pStyle w:val="Footer"/>
      <w:jc w:val="center"/>
      <w:rPr>
        <w:i/>
      </w:rPr>
    </w:pPr>
    <w:r w:rsidRPr="00F81075">
      <w:rPr>
        <w:i/>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56205" w14:textId="77777777" w:rsidR="00EE3503" w:rsidRDefault="00EE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F8DE4" w14:textId="77777777" w:rsidR="00B021D2" w:rsidRDefault="00B021D2" w:rsidP="00522BC0">
      <w:r>
        <w:separator/>
      </w:r>
    </w:p>
  </w:footnote>
  <w:footnote w:type="continuationSeparator" w:id="0">
    <w:p w14:paraId="265EDC08" w14:textId="77777777" w:rsidR="00B021D2" w:rsidRDefault="00B021D2" w:rsidP="0052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F3453" w14:textId="77777777" w:rsidR="00EE3503" w:rsidRDefault="00EE3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D6B84" w14:textId="77777777" w:rsidR="00EE3503" w:rsidRDefault="00EE3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F3E72" w14:textId="77777777" w:rsidR="00EE3503" w:rsidRDefault="00EE3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6696C"/>
    <w:multiLevelType w:val="hybridMultilevel"/>
    <w:tmpl w:val="35BA7F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95"/>
    <w:rsid w:val="000414BC"/>
    <w:rsid w:val="000761ED"/>
    <w:rsid w:val="000773DE"/>
    <w:rsid w:val="00085AB6"/>
    <w:rsid w:val="000B00FB"/>
    <w:rsid w:val="000E1315"/>
    <w:rsid w:val="00132958"/>
    <w:rsid w:val="0024023B"/>
    <w:rsid w:val="00251CA6"/>
    <w:rsid w:val="002F4E5E"/>
    <w:rsid w:val="00301893"/>
    <w:rsid w:val="0032109D"/>
    <w:rsid w:val="0032692C"/>
    <w:rsid w:val="0033182C"/>
    <w:rsid w:val="003B7491"/>
    <w:rsid w:val="003D02B2"/>
    <w:rsid w:val="00415D05"/>
    <w:rsid w:val="00420CB5"/>
    <w:rsid w:val="0043642D"/>
    <w:rsid w:val="00457836"/>
    <w:rsid w:val="00493022"/>
    <w:rsid w:val="005171F0"/>
    <w:rsid w:val="00522BC0"/>
    <w:rsid w:val="00540811"/>
    <w:rsid w:val="00597A56"/>
    <w:rsid w:val="005E50D4"/>
    <w:rsid w:val="006A69D0"/>
    <w:rsid w:val="006D05F2"/>
    <w:rsid w:val="0072756F"/>
    <w:rsid w:val="00733B64"/>
    <w:rsid w:val="007711D3"/>
    <w:rsid w:val="00795066"/>
    <w:rsid w:val="007E3FE7"/>
    <w:rsid w:val="007F723F"/>
    <w:rsid w:val="00800360"/>
    <w:rsid w:val="00814CF4"/>
    <w:rsid w:val="00817F66"/>
    <w:rsid w:val="0084387F"/>
    <w:rsid w:val="0086018A"/>
    <w:rsid w:val="0086627B"/>
    <w:rsid w:val="00882DD2"/>
    <w:rsid w:val="008D014C"/>
    <w:rsid w:val="009D51E7"/>
    <w:rsid w:val="00A24CC3"/>
    <w:rsid w:val="00A31819"/>
    <w:rsid w:val="00A50148"/>
    <w:rsid w:val="00A713BF"/>
    <w:rsid w:val="00A86C29"/>
    <w:rsid w:val="00A97001"/>
    <w:rsid w:val="00AD5467"/>
    <w:rsid w:val="00B014F3"/>
    <w:rsid w:val="00B021D2"/>
    <w:rsid w:val="00BA7540"/>
    <w:rsid w:val="00BD08BA"/>
    <w:rsid w:val="00BD62F6"/>
    <w:rsid w:val="00BD6D1C"/>
    <w:rsid w:val="00C156C0"/>
    <w:rsid w:val="00C74028"/>
    <w:rsid w:val="00CA3ECC"/>
    <w:rsid w:val="00CC4DB3"/>
    <w:rsid w:val="00CF1F7D"/>
    <w:rsid w:val="00D479D6"/>
    <w:rsid w:val="00D50B52"/>
    <w:rsid w:val="00DD5C48"/>
    <w:rsid w:val="00E4365A"/>
    <w:rsid w:val="00E52BDD"/>
    <w:rsid w:val="00EE3503"/>
    <w:rsid w:val="00F81075"/>
    <w:rsid w:val="00F96A95"/>
    <w:rsid w:val="00F9729D"/>
    <w:rsid w:val="00FA2CF1"/>
    <w:rsid w:val="00FB6522"/>
    <w:rsid w:val="00FD1912"/>
    <w:rsid w:val="00FD2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9163D"/>
  <w14:defaultImageDpi w14:val="330"/>
  <w15:docId w15:val="{BCD155F6-6542-4B45-9CFC-CEEBF223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Light" w:eastAsiaTheme="minorEastAsia" w:hAnsi="Helvetica Light"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BC0"/>
    <w:pPr>
      <w:tabs>
        <w:tab w:val="center" w:pos="4680"/>
        <w:tab w:val="right" w:pos="9360"/>
      </w:tabs>
    </w:pPr>
  </w:style>
  <w:style w:type="character" w:customStyle="1" w:styleId="HeaderChar">
    <w:name w:val="Header Char"/>
    <w:basedOn w:val="DefaultParagraphFont"/>
    <w:link w:val="Header"/>
    <w:uiPriority w:val="99"/>
    <w:rsid w:val="00522BC0"/>
  </w:style>
  <w:style w:type="paragraph" w:styleId="Footer">
    <w:name w:val="footer"/>
    <w:basedOn w:val="Normal"/>
    <w:link w:val="FooterChar"/>
    <w:uiPriority w:val="99"/>
    <w:unhideWhenUsed/>
    <w:rsid w:val="00522BC0"/>
    <w:pPr>
      <w:tabs>
        <w:tab w:val="center" w:pos="4680"/>
        <w:tab w:val="right" w:pos="9360"/>
      </w:tabs>
    </w:pPr>
  </w:style>
  <w:style w:type="character" w:customStyle="1" w:styleId="FooterChar">
    <w:name w:val="Footer Char"/>
    <w:basedOn w:val="DefaultParagraphFont"/>
    <w:link w:val="Footer"/>
    <w:uiPriority w:val="99"/>
    <w:rsid w:val="00522BC0"/>
  </w:style>
  <w:style w:type="paragraph" w:styleId="BalloonText">
    <w:name w:val="Balloon Text"/>
    <w:basedOn w:val="Normal"/>
    <w:link w:val="BalloonTextChar"/>
    <w:uiPriority w:val="99"/>
    <w:semiHidden/>
    <w:unhideWhenUsed/>
    <w:rsid w:val="00F810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075"/>
    <w:rPr>
      <w:rFonts w:ascii="Lucida Grande" w:hAnsi="Lucida Grande" w:cs="Lucida Grande"/>
      <w:sz w:val="18"/>
      <w:szCs w:val="18"/>
    </w:rPr>
  </w:style>
  <w:style w:type="character" w:styleId="Hyperlink">
    <w:name w:val="Hyperlink"/>
    <w:basedOn w:val="DefaultParagraphFont"/>
    <w:uiPriority w:val="99"/>
    <w:unhideWhenUsed/>
    <w:rsid w:val="0032692C"/>
    <w:rPr>
      <w:color w:val="0000FF" w:themeColor="hyperlink"/>
      <w:u w:val="single"/>
    </w:rPr>
  </w:style>
  <w:style w:type="character" w:styleId="UnresolvedMention">
    <w:name w:val="Unresolved Mention"/>
    <w:basedOn w:val="DefaultParagraphFont"/>
    <w:uiPriority w:val="99"/>
    <w:semiHidden/>
    <w:unhideWhenUsed/>
    <w:rsid w:val="0032692C"/>
    <w:rPr>
      <w:color w:val="605E5C"/>
      <w:shd w:val="clear" w:color="auto" w:fill="E1DFDD"/>
    </w:rPr>
  </w:style>
  <w:style w:type="paragraph" w:styleId="ListParagraph">
    <w:name w:val="List Paragraph"/>
    <w:basedOn w:val="Normal"/>
    <w:uiPriority w:val="34"/>
    <w:qFormat/>
    <w:rsid w:val="0032692C"/>
    <w:pPr>
      <w:ind w:left="720"/>
      <w:contextualSpacing/>
    </w:pPr>
  </w:style>
  <w:style w:type="paragraph" w:styleId="NormalWeb">
    <w:name w:val="Normal (Web)"/>
    <w:basedOn w:val="Normal"/>
    <w:uiPriority w:val="99"/>
    <w:unhideWhenUsed/>
    <w:rsid w:val="00DD5C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213960">
      <w:bodyDiv w:val="1"/>
      <w:marLeft w:val="0"/>
      <w:marRight w:val="0"/>
      <w:marTop w:val="0"/>
      <w:marBottom w:val="0"/>
      <w:divBdr>
        <w:top w:val="none" w:sz="0" w:space="0" w:color="auto"/>
        <w:left w:val="none" w:sz="0" w:space="0" w:color="auto"/>
        <w:bottom w:val="none" w:sz="0" w:space="0" w:color="auto"/>
        <w:right w:val="none" w:sz="0" w:space="0" w:color="auto"/>
      </w:divBdr>
    </w:div>
    <w:div w:id="1438598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sep\OneDrive\Desktop\Crap%20to%20Delete\SBAM.org\weath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chigan.gov/documents/msp/Posts_450432_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WinterGrant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F2AD-BF97-4802-874C-50FF9C5D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Resch Strategies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Resch</dc:creator>
  <cp:keywords/>
  <dc:description/>
  <cp:lastModifiedBy>Joseph Becsey</cp:lastModifiedBy>
  <cp:revision>4</cp:revision>
  <dcterms:created xsi:type="dcterms:W3CDTF">2020-11-12T14:53:00Z</dcterms:created>
  <dcterms:modified xsi:type="dcterms:W3CDTF">2020-11-12T18:20:00Z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moonj@michigan.gov</vt:lpwstr>
  </property>
  <property fmtid="{D5CDD505-2E9C-101B-9397-08002B2CF9AE}" pid="5" name="MSIP_Label_3a2fed65-62e7-46ea-af74-187e0c17143a_SetDate">
    <vt:lpwstr>2020-11-11T17:58:06.6931711Z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aea05c5f-975f-486a-aecf-02aff267c949</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