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A691" w14:textId="77777777" w:rsidR="002A508A" w:rsidRDefault="00933FA4" w:rsidP="00F65031">
      <w:pPr>
        <w:pStyle w:val="Heading1"/>
      </w:pPr>
      <w:r w:rsidRPr="00F65031">
        <w:rPr>
          <w:highlight w:val="yellow"/>
        </w:rPr>
        <w:t>COMPANY NAME</w:t>
      </w:r>
      <w:r w:rsidRPr="00F65031">
        <w:t xml:space="preserve"> COVID-19 Response &amp; Preparedness Plan</w:t>
      </w:r>
      <w:r w:rsidR="002A508A">
        <w:br/>
      </w:r>
    </w:p>
    <w:p w14:paraId="79242AD5" w14:textId="1494E38B" w:rsidR="00933FA4" w:rsidRPr="007D25F2" w:rsidRDefault="002A508A" w:rsidP="002A508A">
      <w:r w:rsidRPr="007D25F2">
        <w:t xml:space="preserve">Revised </w:t>
      </w:r>
      <w:r w:rsidR="00786B76" w:rsidRPr="007D25F2">
        <w:t>January</w:t>
      </w:r>
      <w:r w:rsidR="007D25F2">
        <w:t xml:space="preserve"> 3,</w:t>
      </w:r>
      <w:r w:rsidRPr="007D25F2">
        <w:t xml:space="preserve"> 202</w:t>
      </w:r>
      <w:r w:rsidR="00F45559" w:rsidRPr="007D25F2">
        <w:t>2</w:t>
      </w:r>
    </w:p>
    <w:p w14:paraId="347C1D38" w14:textId="77777777" w:rsidR="00F65031" w:rsidRDefault="00F65031" w:rsidP="00933FA4">
      <w:pPr>
        <w:spacing w:after="0" w:line="240" w:lineRule="auto"/>
        <w:rPr>
          <w:rFonts w:eastAsia="Times New Roman" w:cstheme="minorHAnsi"/>
          <w:color w:val="434343"/>
        </w:rPr>
      </w:pPr>
    </w:p>
    <w:p w14:paraId="053553F1" w14:textId="20BB353C" w:rsidR="00786B76" w:rsidRPr="007D25F2" w:rsidRDefault="00786B76" w:rsidP="007D25F2">
      <w:pPr>
        <w:pStyle w:val="Heading2"/>
        <w:rPr>
          <w:shd w:val="clear" w:color="auto" w:fill="FFFFFF"/>
        </w:rPr>
      </w:pPr>
      <w:r w:rsidRPr="007D25F2">
        <w:rPr>
          <w:shd w:val="clear" w:color="auto" w:fill="FFFFFF"/>
        </w:rPr>
        <w:t xml:space="preserve">President Biden’s Emergency Temporary Standard </w:t>
      </w:r>
      <w:r w:rsidR="007D25F2">
        <w:rPr>
          <w:shd w:val="clear" w:color="auto" w:fill="FFFFFF"/>
        </w:rPr>
        <w:t>(ETS)</w:t>
      </w:r>
    </w:p>
    <w:p w14:paraId="1A3795C6" w14:textId="77777777" w:rsidR="00786B76" w:rsidRPr="007D25F2" w:rsidRDefault="00786B76" w:rsidP="00933FA4">
      <w:pPr>
        <w:spacing w:after="0" w:line="240" w:lineRule="auto"/>
        <w:rPr>
          <w:rFonts w:cstheme="minorHAnsi"/>
          <w:shd w:val="clear" w:color="auto" w:fill="FFFFFF"/>
        </w:rPr>
      </w:pPr>
    </w:p>
    <w:p w14:paraId="3E9CF965" w14:textId="69E1E5BE" w:rsidR="00B82F6B" w:rsidRPr="007D25F2" w:rsidRDefault="00B82F6B" w:rsidP="00933FA4">
      <w:pPr>
        <w:spacing w:after="0" w:line="240" w:lineRule="auto"/>
        <w:rPr>
          <w:rFonts w:cstheme="minorHAnsi"/>
          <w:shd w:val="clear" w:color="auto" w:fill="FFFFFF"/>
        </w:rPr>
      </w:pPr>
      <w:r w:rsidRPr="007D25F2">
        <w:rPr>
          <w:rFonts w:cstheme="minorHAnsi"/>
          <w:shd w:val="clear" w:color="auto" w:fill="FFFFFF"/>
        </w:rPr>
        <w:t>All private companies that employ 100 or more employees must require (on or before </w:t>
      </w:r>
      <w:r w:rsidRPr="007D25F2">
        <w:rPr>
          <w:rStyle w:val="Strong"/>
          <w:rFonts w:cstheme="minorHAnsi"/>
          <w:shd w:val="clear" w:color="auto" w:fill="FFFFFF"/>
        </w:rPr>
        <w:t>Jan. 4, 2022</w:t>
      </w:r>
      <w:r w:rsidRPr="007D25F2">
        <w:rPr>
          <w:rFonts w:cstheme="minorHAnsi"/>
          <w:shd w:val="clear" w:color="auto" w:fill="FFFFFF"/>
        </w:rPr>
        <w:t>) all employees to (1) be fully vaccinated or (2) submit to weekly COVID-19 testing </w:t>
      </w:r>
      <w:r w:rsidRPr="007D25F2">
        <w:rPr>
          <w:rStyle w:val="Strong"/>
          <w:rFonts w:cstheme="minorHAnsi"/>
          <w:shd w:val="clear" w:color="auto" w:fill="FFFFFF"/>
        </w:rPr>
        <w:t>and</w:t>
      </w:r>
      <w:r w:rsidRPr="007D25F2">
        <w:rPr>
          <w:rFonts w:cstheme="minorHAnsi"/>
          <w:shd w:val="clear" w:color="auto" w:fill="FFFFFF"/>
        </w:rPr>
        <w:t> wear a facial covering while in the workplace. The ETS also requires employers to provide paid time off (up to four hours) for employees to get a COVID-19 vaccine, and employers must provide sick leave for employees to recover from any side effects from vaccination. Additionally, the ETS standard sets new requirements for notification, removal, training, and reporting. OSHA’s facial-</w:t>
      </w:r>
      <w:proofErr w:type="gramStart"/>
      <w:r w:rsidRPr="007D25F2">
        <w:rPr>
          <w:rFonts w:cstheme="minorHAnsi"/>
          <w:shd w:val="clear" w:color="auto" w:fill="FFFFFF"/>
        </w:rPr>
        <w:t>covering  mandate</w:t>
      </w:r>
      <w:proofErr w:type="gramEnd"/>
      <w:r w:rsidRPr="007D25F2">
        <w:rPr>
          <w:rFonts w:cstheme="minorHAnsi"/>
          <w:shd w:val="clear" w:color="auto" w:fill="FFFFFF"/>
        </w:rPr>
        <w:t xml:space="preserve"> for unvaccinated employees and paid leave requirements w</w:t>
      </w:r>
      <w:r w:rsidR="00786B76" w:rsidRPr="007D25F2">
        <w:rPr>
          <w:rFonts w:cstheme="minorHAnsi"/>
          <w:shd w:val="clear" w:color="auto" w:fill="FFFFFF"/>
        </w:rPr>
        <w:t xml:space="preserve">ent </w:t>
      </w:r>
      <w:r w:rsidRPr="007D25F2">
        <w:rPr>
          <w:rFonts w:cstheme="minorHAnsi"/>
          <w:shd w:val="clear" w:color="auto" w:fill="FFFFFF"/>
        </w:rPr>
        <w:t>into effect on </w:t>
      </w:r>
      <w:r w:rsidRPr="007D25F2">
        <w:rPr>
          <w:rStyle w:val="Strong"/>
          <w:rFonts w:cstheme="minorHAnsi"/>
          <w:shd w:val="clear" w:color="auto" w:fill="FFFFFF"/>
        </w:rPr>
        <w:t>Dec. 5, 2021</w:t>
      </w:r>
      <w:r w:rsidRPr="007D25F2">
        <w:rPr>
          <w:rFonts w:cstheme="minorHAnsi"/>
          <w:shd w:val="clear" w:color="auto" w:fill="FFFFFF"/>
        </w:rPr>
        <w:t>.</w:t>
      </w:r>
    </w:p>
    <w:p w14:paraId="4C9387F9" w14:textId="52D4422F" w:rsidR="00786B76" w:rsidRPr="007D25F2" w:rsidRDefault="00786B76" w:rsidP="00933FA4">
      <w:pPr>
        <w:spacing w:after="0" w:line="240" w:lineRule="auto"/>
        <w:rPr>
          <w:rFonts w:cstheme="minorHAnsi"/>
          <w:shd w:val="clear" w:color="auto" w:fill="FFFFFF"/>
        </w:rPr>
      </w:pPr>
    </w:p>
    <w:p w14:paraId="33FBE00A" w14:textId="6CF3B3EC" w:rsidR="00786B76" w:rsidRPr="007D25F2" w:rsidRDefault="00786B76" w:rsidP="00933FA4">
      <w:pPr>
        <w:spacing w:after="0" w:line="240" w:lineRule="auto"/>
        <w:rPr>
          <w:rFonts w:cstheme="minorHAnsi"/>
          <w:shd w:val="clear" w:color="auto" w:fill="FFFFFF"/>
        </w:rPr>
      </w:pPr>
      <w:r w:rsidRPr="007D25F2">
        <w:rPr>
          <w:rFonts w:cstheme="minorHAnsi"/>
          <w:shd w:val="clear" w:color="auto" w:fill="FFFFFF"/>
        </w:rPr>
        <w:t>The standard focuses on </w:t>
      </w:r>
      <w:r w:rsidRPr="007D25F2">
        <w:rPr>
          <w:rStyle w:val="Strong"/>
          <w:rFonts w:cstheme="minorHAnsi"/>
          <w:b w:val="0"/>
          <w:bCs w:val="0"/>
          <w:shd w:val="clear" w:color="auto" w:fill="FFFFFF"/>
        </w:rPr>
        <w:t>workplace</w:t>
      </w:r>
      <w:r w:rsidRPr="007D25F2">
        <w:rPr>
          <w:rStyle w:val="Strong"/>
          <w:rFonts w:cstheme="minorHAnsi"/>
          <w:shd w:val="clear" w:color="auto" w:fill="FFFFFF"/>
        </w:rPr>
        <w:t> </w:t>
      </w:r>
      <w:r w:rsidRPr="007D25F2">
        <w:rPr>
          <w:rFonts w:cstheme="minorHAnsi"/>
          <w:shd w:val="clear" w:color="auto" w:fill="FFFFFF"/>
        </w:rPr>
        <w:t>safety and does not apply to those who work entirely remotely or independent contractors of a company. However, employees who work a hybrid schedule with part of their working time spent in a company’s workplace must comply with the vaccination and/or testing requirement.</w:t>
      </w:r>
    </w:p>
    <w:p w14:paraId="5C4A5AF8" w14:textId="2B90CE36" w:rsidR="00786B76" w:rsidRPr="007D25F2" w:rsidRDefault="00786B76" w:rsidP="00933FA4">
      <w:pPr>
        <w:spacing w:after="0" w:line="240" w:lineRule="auto"/>
        <w:rPr>
          <w:rFonts w:cstheme="minorHAnsi"/>
          <w:shd w:val="clear" w:color="auto" w:fill="FFFFFF"/>
        </w:rPr>
      </w:pPr>
    </w:p>
    <w:p w14:paraId="6D43B998" w14:textId="3BE1ECC4" w:rsidR="00786B76" w:rsidRPr="007D25F2" w:rsidRDefault="00786B76" w:rsidP="00933FA4">
      <w:pPr>
        <w:spacing w:after="0" w:line="240" w:lineRule="auto"/>
        <w:rPr>
          <w:rFonts w:cstheme="minorHAnsi"/>
          <w:shd w:val="clear" w:color="auto" w:fill="FFFFFF"/>
        </w:rPr>
      </w:pPr>
      <w:r w:rsidRPr="007D25F2">
        <w:rPr>
          <w:rFonts w:cstheme="minorHAnsi"/>
          <w:shd w:val="clear" w:color="auto" w:fill="FFFFFF"/>
        </w:rPr>
        <w:t>Two doses of the Moderna or Pfizer-BioNTech vaccine or one dose of the Johnson &amp; Johnson vaccine is required for an employee to be fully vaccinated, per the ETS. Further, employees who are partially vaccinated must comply with facial covering and weekly testing until the vaccination is fully effective. Those receiving the J&amp;J vaccine will require two weeks of testing after the single shot, employees who received the Pfizer-BioNTech vaccine will require five weeks of testing (three weeks between shots and two weeks following the second shot), and Moderna recipients require six weeks of testing (four weeks between shots and two weeks following the second shot).</w:t>
      </w:r>
    </w:p>
    <w:p w14:paraId="6544F125" w14:textId="20E3FF65" w:rsidR="00786B76" w:rsidRPr="007D25F2" w:rsidRDefault="00786B76" w:rsidP="00933FA4">
      <w:pPr>
        <w:spacing w:after="0" w:line="240" w:lineRule="auto"/>
        <w:rPr>
          <w:rFonts w:cstheme="minorHAnsi"/>
          <w:shd w:val="clear" w:color="auto" w:fill="FFFFFF"/>
        </w:rPr>
      </w:pPr>
    </w:p>
    <w:p w14:paraId="65C98F32" w14:textId="04F7E95A" w:rsidR="00786B76" w:rsidRPr="007D25F2" w:rsidRDefault="00786B76" w:rsidP="00933FA4">
      <w:pPr>
        <w:spacing w:after="0" w:line="240" w:lineRule="auto"/>
        <w:rPr>
          <w:rFonts w:cstheme="minorHAnsi"/>
          <w:shd w:val="clear" w:color="auto" w:fill="FFFFFF"/>
        </w:rPr>
      </w:pPr>
      <w:r w:rsidRPr="007D25F2">
        <w:rPr>
          <w:rFonts w:cstheme="minorHAnsi"/>
          <w:shd w:val="clear" w:color="auto" w:fill="FFFFFF"/>
        </w:rPr>
        <w:t>Employers must generally provide exemptions to a COVID-19 vaccine mandate for those employees with a disability or sincerely held religious belief preventing vaccination – subject to certain exceptions depending on the specific facts relating to the workplace and employee’s duties. However, the ETS’s testing and facial covering option for unvaccinated employees allows employers to comply with OSHA’s requirements without fear of violating Title VII of the Civil Rights Act or the Americans with Disabilities Act.</w:t>
      </w:r>
    </w:p>
    <w:p w14:paraId="6D97B94B" w14:textId="77777777" w:rsidR="00B82F6B" w:rsidRPr="007D25F2" w:rsidRDefault="00B82F6B" w:rsidP="00933FA4">
      <w:pPr>
        <w:spacing w:after="0" w:line="240" w:lineRule="auto"/>
        <w:rPr>
          <w:rFonts w:ascii="Merriweather" w:hAnsi="Merriweather"/>
          <w:shd w:val="clear" w:color="auto" w:fill="FFFFFF"/>
        </w:rPr>
      </w:pPr>
    </w:p>
    <w:p w14:paraId="02F39E11" w14:textId="5EB0994F" w:rsidR="00786B76" w:rsidRPr="007D25F2" w:rsidRDefault="00786B76" w:rsidP="007D25F2">
      <w:pPr>
        <w:pStyle w:val="Heading2"/>
        <w:rPr>
          <w:rFonts w:eastAsia="Times New Roman"/>
        </w:rPr>
      </w:pPr>
      <w:r w:rsidRPr="007D25F2">
        <w:rPr>
          <w:rFonts w:eastAsia="Times New Roman"/>
        </w:rPr>
        <w:t>Response and Preparedness Plan</w:t>
      </w:r>
    </w:p>
    <w:p w14:paraId="42F69DD5" w14:textId="77777777" w:rsidR="00786B76" w:rsidRDefault="00786B76" w:rsidP="00933FA4">
      <w:pPr>
        <w:spacing w:after="0" w:line="240" w:lineRule="auto"/>
        <w:rPr>
          <w:rFonts w:eastAsia="Times New Roman" w:cstheme="minorHAnsi"/>
          <w:color w:val="434343"/>
        </w:rPr>
      </w:pPr>
    </w:p>
    <w:p w14:paraId="614AB461" w14:textId="5703AC52" w:rsidR="00933FA4" w:rsidRDefault="00933FA4" w:rsidP="00933FA4">
      <w:pPr>
        <w:spacing w:after="0" w:line="240" w:lineRule="auto"/>
      </w:pPr>
      <w:r>
        <w:rPr>
          <w:rFonts w:eastAsia="Times New Roman" w:cstheme="minorHAnsi"/>
          <w:color w:val="434343"/>
        </w:rPr>
        <w:t>Our p</w:t>
      </w:r>
      <w:r w:rsidRPr="00901BDA">
        <w:rPr>
          <w:rFonts w:eastAsia="Times New Roman" w:cstheme="minorHAnsi"/>
          <w:color w:val="434343"/>
        </w:rPr>
        <w:t xml:space="preserve">lan is based on information and guidance from the Centers for Disease Control (CDC) and the </w:t>
      </w:r>
      <w:hyperlink r:id="rId8" w:history="1">
        <w:r w:rsidR="00F65031" w:rsidRPr="00F65031">
          <w:rPr>
            <w:rStyle w:val="Hyperlink"/>
            <w:rFonts w:eastAsia="Times New Roman" w:cstheme="minorHAnsi"/>
          </w:rPr>
          <w:t xml:space="preserve">Michigan </w:t>
        </w:r>
        <w:r w:rsidRPr="00F65031">
          <w:rPr>
            <w:rStyle w:val="Hyperlink"/>
            <w:rFonts w:eastAsia="Times New Roman" w:cstheme="minorHAnsi"/>
          </w:rPr>
          <w:t>Occupational Health and Safety Administratio</w:t>
        </w:r>
        <w:r w:rsidR="00F65031">
          <w:rPr>
            <w:rStyle w:val="Hyperlink"/>
            <w:rFonts w:eastAsia="Times New Roman" w:cstheme="minorHAnsi"/>
          </w:rPr>
          <w:t>n Emergency Rules</w:t>
        </w:r>
      </w:hyperlink>
      <w:r w:rsidRPr="00901BDA">
        <w:rPr>
          <w:rFonts w:eastAsia="Times New Roman" w:cstheme="minorHAnsi"/>
          <w:color w:val="434343"/>
        </w:rPr>
        <w:t xml:space="preserve"> (</w:t>
      </w:r>
      <w:r w:rsidR="00F65031">
        <w:rPr>
          <w:rFonts w:eastAsia="Times New Roman" w:cstheme="minorHAnsi"/>
          <w:color w:val="434343"/>
        </w:rPr>
        <w:t>MI</w:t>
      </w:r>
      <w:r w:rsidRPr="00901BDA">
        <w:rPr>
          <w:rFonts w:eastAsia="Times New Roman" w:cstheme="minorHAnsi"/>
          <w:color w:val="434343"/>
        </w:rPr>
        <w:t>OSHA) at the time of its development. Because th</w:t>
      </w:r>
      <w:r>
        <w:rPr>
          <w:rFonts w:eastAsia="Times New Roman" w:cstheme="minorHAnsi"/>
          <w:color w:val="434343"/>
        </w:rPr>
        <w:t xml:space="preserve">e COVID-19 situation is frequently </w:t>
      </w:r>
      <w:r w:rsidRPr="00901BDA">
        <w:rPr>
          <w:rFonts w:eastAsia="Times New Roman" w:cstheme="minorHAnsi"/>
          <w:color w:val="434343"/>
        </w:rPr>
        <w:t>changing</w:t>
      </w:r>
      <w:r>
        <w:rPr>
          <w:rFonts w:eastAsia="Times New Roman" w:cstheme="minorHAnsi"/>
          <w:color w:val="434343"/>
        </w:rPr>
        <w:t>, the need</w:t>
      </w:r>
      <w:r w:rsidRPr="00901BDA">
        <w:rPr>
          <w:rFonts w:eastAsia="Times New Roman" w:cstheme="minorHAnsi"/>
          <w:color w:val="434343"/>
        </w:rPr>
        <w:t xml:space="preserve"> for modifications may occur based on further guidance provided by the CDC, OSHA, and other </w:t>
      </w:r>
      <w:r>
        <w:rPr>
          <w:rFonts w:eastAsia="Times New Roman" w:cstheme="minorHAnsi"/>
          <w:color w:val="434343"/>
        </w:rPr>
        <w:t>public officials at the state or</w:t>
      </w:r>
      <w:r w:rsidRPr="00901BDA">
        <w:rPr>
          <w:rFonts w:eastAsia="Times New Roman" w:cstheme="minorHAnsi"/>
          <w:color w:val="434343"/>
        </w:rPr>
        <w:t xml:space="preserve"> local levels. </w:t>
      </w:r>
    </w:p>
    <w:p w14:paraId="674142BB" w14:textId="77777777" w:rsidR="00933FA4" w:rsidRPr="00901BDA" w:rsidRDefault="00933FA4" w:rsidP="00933FA4">
      <w:pPr>
        <w:spacing w:after="0" w:line="240" w:lineRule="auto"/>
        <w:ind w:hanging="720"/>
        <w:rPr>
          <w:rFonts w:eastAsia="Times New Roman" w:cstheme="minorHAnsi"/>
          <w:color w:val="434343"/>
        </w:rPr>
      </w:pPr>
    </w:p>
    <w:p w14:paraId="4DA9FC9D" w14:textId="77777777" w:rsidR="00933FA4" w:rsidRPr="00901BDA" w:rsidRDefault="00933FA4" w:rsidP="00933FA4">
      <w:pPr>
        <w:spacing w:after="0" w:line="240" w:lineRule="auto"/>
        <w:rPr>
          <w:rFonts w:eastAsia="Times New Roman" w:cstheme="minorHAnsi"/>
          <w:color w:val="000000"/>
        </w:rPr>
      </w:pPr>
      <w:r w:rsidRPr="00901BDA">
        <w:rPr>
          <w:rFonts w:eastAsia="Times New Roman" w:cstheme="minorHAnsi"/>
          <w:color w:val="434343"/>
        </w:rPr>
        <w:t>The spread of COVID-19 in the workplace can come from several sources:</w:t>
      </w:r>
    </w:p>
    <w:p w14:paraId="0D4CF678" w14:textId="77777777" w:rsidR="00933FA4" w:rsidRPr="00901BDA" w:rsidRDefault="00933FA4" w:rsidP="00933FA4">
      <w:pPr>
        <w:numPr>
          <w:ilvl w:val="0"/>
          <w:numId w:val="1"/>
        </w:numPr>
        <w:spacing w:after="0" w:line="240" w:lineRule="auto"/>
        <w:rPr>
          <w:rFonts w:eastAsia="Times New Roman" w:cstheme="minorHAnsi"/>
          <w:color w:val="000000"/>
        </w:rPr>
      </w:pPr>
      <w:r w:rsidRPr="00901BDA">
        <w:rPr>
          <w:rFonts w:eastAsia="Times New Roman" w:cstheme="minorHAnsi"/>
          <w:color w:val="434343"/>
        </w:rPr>
        <w:t>Co-workers</w:t>
      </w:r>
    </w:p>
    <w:p w14:paraId="5C980E7E" w14:textId="77777777" w:rsidR="00933FA4" w:rsidRPr="00901BDA" w:rsidRDefault="00933FA4" w:rsidP="00933FA4">
      <w:pPr>
        <w:numPr>
          <w:ilvl w:val="0"/>
          <w:numId w:val="1"/>
        </w:numPr>
        <w:spacing w:after="0" w:line="240" w:lineRule="auto"/>
        <w:rPr>
          <w:rFonts w:eastAsia="Times New Roman" w:cstheme="minorHAnsi"/>
          <w:color w:val="000000"/>
        </w:rPr>
      </w:pPr>
      <w:r w:rsidRPr="00901BDA">
        <w:rPr>
          <w:rFonts w:eastAsia="Times New Roman" w:cstheme="minorHAnsi"/>
          <w:color w:val="434343"/>
        </w:rPr>
        <w:t>Customers</w:t>
      </w:r>
    </w:p>
    <w:p w14:paraId="4495D385" w14:textId="77777777" w:rsidR="00933FA4" w:rsidRDefault="00933FA4" w:rsidP="00933FA4">
      <w:pPr>
        <w:numPr>
          <w:ilvl w:val="0"/>
          <w:numId w:val="1"/>
        </w:numPr>
        <w:spacing w:after="0" w:line="240" w:lineRule="auto"/>
        <w:rPr>
          <w:rFonts w:eastAsia="Times New Roman" w:cstheme="minorHAnsi"/>
          <w:color w:val="000000"/>
        </w:rPr>
      </w:pPr>
      <w:r>
        <w:rPr>
          <w:rFonts w:eastAsia="Times New Roman" w:cstheme="minorHAnsi"/>
          <w:color w:val="434343"/>
        </w:rPr>
        <w:t>Guests - visitors/v</w:t>
      </w:r>
      <w:r w:rsidRPr="00901BDA">
        <w:rPr>
          <w:rFonts w:eastAsia="Times New Roman" w:cstheme="minorHAnsi"/>
          <w:color w:val="434343"/>
        </w:rPr>
        <w:t>endors</w:t>
      </w:r>
      <w:r>
        <w:rPr>
          <w:rFonts w:eastAsia="Times New Roman" w:cstheme="minorHAnsi"/>
          <w:color w:val="434343"/>
        </w:rPr>
        <w:t>/family members</w:t>
      </w:r>
    </w:p>
    <w:p w14:paraId="3A6072DD" w14:textId="21FB6671" w:rsidR="00933FA4" w:rsidRPr="00933FA4" w:rsidRDefault="00933FA4" w:rsidP="00933FA4">
      <w:pPr>
        <w:numPr>
          <w:ilvl w:val="0"/>
          <w:numId w:val="1"/>
        </w:numPr>
        <w:spacing w:after="0" w:line="240" w:lineRule="auto"/>
        <w:rPr>
          <w:rFonts w:eastAsia="Times New Roman" w:cstheme="minorHAnsi"/>
          <w:color w:val="000000"/>
        </w:rPr>
      </w:pPr>
      <w:r w:rsidRPr="00933FA4">
        <w:rPr>
          <w:rFonts w:eastAsia="Times New Roman" w:cstheme="minorHAnsi"/>
          <w:color w:val="434343"/>
        </w:rPr>
        <w:t>The General Public</w:t>
      </w:r>
    </w:p>
    <w:p w14:paraId="34DBFCD0" w14:textId="77777777" w:rsidR="00933FA4" w:rsidRDefault="00933FA4"/>
    <w:p w14:paraId="33AD1F89" w14:textId="1ED477AB" w:rsidR="00933FA4" w:rsidRPr="00EE6985" w:rsidRDefault="00933FA4">
      <w:r w:rsidRPr="00EE6985">
        <w:t xml:space="preserve">Definitions. </w:t>
      </w:r>
      <w:r w:rsidR="002D0775" w:rsidRPr="002D0775">
        <w:t>As used in this plan:</w:t>
      </w:r>
    </w:p>
    <w:p w14:paraId="6CBA5A84" w14:textId="7DCD2C3E" w:rsidR="00933FA4" w:rsidRDefault="00933FA4">
      <w:r>
        <w:t xml:space="preserve">(a) “Close contact” means close contact as </w:t>
      </w:r>
      <w:hyperlink r:id="rId9" w:anchor="contact" w:history="1">
        <w:r w:rsidRPr="00F65031">
          <w:rPr>
            <w:rStyle w:val="Hyperlink"/>
          </w:rPr>
          <w:t>defined by the latest United States Centers for Disease Control and Prevention (CDC) guidelines</w:t>
        </w:r>
      </w:hyperlink>
      <w:r>
        <w:t xml:space="preserve"> at the time of contact. </w:t>
      </w:r>
    </w:p>
    <w:p w14:paraId="6AF87317" w14:textId="68FD70BA" w:rsidR="00933FA4" w:rsidRDefault="00933FA4">
      <w:r>
        <w:lastRenderedPageBreak/>
        <w:t xml:space="preserve">(b) “COVID-19” means a viral respiratory illness characterized by </w:t>
      </w:r>
      <w:hyperlink r:id="rId10" w:history="1">
        <w:r w:rsidRPr="00F65031">
          <w:rPr>
            <w:rStyle w:val="Hyperlink"/>
          </w:rPr>
          <w:t>symptoms defined by the CDC</w:t>
        </w:r>
      </w:hyperlink>
      <w:r>
        <w:t xml:space="preserve">. </w:t>
      </w:r>
    </w:p>
    <w:p w14:paraId="13078DEA" w14:textId="77777777" w:rsidR="00933FA4" w:rsidRDefault="00933FA4">
      <w:r>
        <w:t xml:space="preserve">(c) “Known cases of COVID-19” means persons who have been confirmed through diagnostic testing to have COVID-19. </w:t>
      </w:r>
    </w:p>
    <w:p w14:paraId="4CE84991" w14:textId="77777777" w:rsidR="00933FA4" w:rsidRDefault="00933FA4">
      <w:r>
        <w:t xml:space="preserve">(d) “SARS-CoV-2” means the novel coronavirus identified as SARS-CoV-2 or a virus mutating from SARS-CoV-2 (severe acute respiratory syndrome coronavirus 2), the virus which is the causative agent of COVID-19. </w:t>
      </w:r>
    </w:p>
    <w:p w14:paraId="71A67AD6" w14:textId="77777777" w:rsidR="00933FA4" w:rsidRDefault="00933FA4">
      <w:r>
        <w:t xml:space="preserve">(e) “Suspected cases of COVID-19” means persons who have symptoms of COVID-19 but have not been confirmed through diagnostic testing or unvaccinated persons who have had close contact with a person who has been confirmed through diagnostic testing to have COVID-19. </w:t>
      </w:r>
    </w:p>
    <w:p w14:paraId="35A347CE" w14:textId="4AA9A037" w:rsidR="00B04D6F" w:rsidRDefault="00933FA4">
      <w:r>
        <w:t>(f) “Fully vaccinated persons” means persons for whom at least 2 weeks have passed after receiving the final dose of an FDA-approved or authorized COVID-19 vaccine.</w:t>
      </w:r>
    </w:p>
    <w:p w14:paraId="7E1972A0" w14:textId="77777777" w:rsidR="00B04D6F" w:rsidRPr="007D25F2" w:rsidRDefault="00B04D6F" w:rsidP="00B04D6F">
      <w:pPr>
        <w:spacing w:after="100" w:afterAutospacing="1" w:line="240" w:lineRule="auto"/>
        <w:rPr>
          <w:rFonts w:ascii="Segoe UI" w:eastAsia="Times New Roman" w:hAnsi="Segoe UI" w:cs="Segoe UI"/>
          <w:sz w:val="20"/>
          <w:szCs w:val="20"/>
        </w:rPr>
      </w:pPr>
      <w:r w:rsidRPr="007D25F2">
        <w:rPr>
          <w:rFonts w:ascii="Segoe UI" w:eastAsia="Times New Roman" w:hAnsi="Segoe UI" w:cs="Segoe UI"/>
          <w:sz w:val="20"/>
          <w:szCs w:val="20"/>
        </w:rPr>
        <w:t>Additionally, CDC is updating the recommended quarantine period for anyone in the general public who is </w:t>
      </w:r>
      <w:hyperlink r:id="rId11" w:anchor="closecontact">
        <w:r w:rsidRPr="79B57F9A">
          <w:rPr>
            <w:rFonts w:ascii="Segoe UI" w:eastAsia="Times New Roman" w:hAnsi="Segoe UI" w:cs="Segoe UI"/>
            <w:sz w:val="20"/>
            <w:szCs w:val="20"/>
            <w:u w:val="single"/>
          </w:rPr>
          <w:t>exposed to COVID-19</w:t>
        </w:r>
      </w:hyperlink>
      <w:r w:rsidRPr="79B57F9A">
        <w:rPr>
          <w:rFonts w:ascii="Segoe UI" w:eastAsia="Times New Roman" w:hAnsi="Segoe UI" w:cs="Segoe UI"/>
          <w:sz w:val="20"/>
          <w:szCs w:val="20"/>
        </w:rPr>
        <w:t>.</w:t>
      </w:r>
      <w:r w:rsidRPr="007D25F2">
        <w:rPr>
          <w:rFonts w:ascii="Segoe UI" w:eastAsia="Times New Roman" w:hAnsi="Segoe UI" w:cs="Segoe UI"/>
          <w:sz w:val="20"/>
          <w:szCs w:val="20"/>
        </w:rPr>
        <w:t xml:space="preserve"> For people who are unvaccinated or are more than six months out from their second mRNA dose (or more than 2 months after the J&amp;J vaccine) and not yet boosted, CDC now recommends quarantine for 5 days followed by strict mask use for an additional 5 days. Alternatively, if a 5-day quarantine is not feasible, it is imperative that an exposed person </w:t>
      </w:r>
      <w:r w:rsidR="007E67DA">
        <w:fldChar w:fldCharType="begin"/>
      </w:r>
      <w:r w:rsidR="007E67DA">
        <w:instrText xml:space="preserve"> HYPERLINK "https://www.cdc.gov/coronavirus/2019-ncov/your-health/effective-masks.html" \h </w:instrText>
      </w:r>
      <w:r w:rsidR="007E67DA">
        <w:fldChar w:fldCharType="separate"/>
      </w:r>
      <w:r w:rsidRPr="79B57F9A">
        <w:rPr>
          <w:rFonts w:ascii="Segoe UI" w:eastAsia="Times New Roman" w:hAnsi="Segoe UI" w:cs="Segoe UI"/>
          <w:sz w:val="20"/>
          <w:szCs w:val="20"/>
          <w:u w:val="single"/>
        </w:rPr>
        <w:t>wear a well-fitting mask</w:t>
      </w:r>
      <w:r w:rsidR="007E67DA">
        <w:rPr>
          <w:rFonts w:ascii="Segoe UI" w:eastAsia="Times New Roman" w:hAnsi="Segoe UI" w:cs="Segoe UI"/>
          <w:sz w:val="20"/>
          <w:szCs w:val="20"/>
          <w:u w:val="single"/>
        </w:rPr>
        <w:fldChar w:fldCharType="end"/>
      </w:r>
      <w:r w:rsidRPr="79B57F9A">
        <w:rPr>
          <w:rFonts w:ascii="Segoe UI" w:eastAsia="Times New Roman" w:hAnsi="Segoe UI" w:cs="Segoe UI"/>
          <w:sz w:val="20"/>
          <w:szCs w:val="20"/>
        </w:rPr>
        <w:t xml:space="preserve"> at all times when around others for 10 days after exposure. </w:t>
      </w:r>
      <w:r w:rsidRPr="007D25F2">
        <w:rPr>
          <w:rFonts w:ascii="Segoe UI" w:eastAsia="Times New Roman" w:hAnsi="Segoe UI" w:cs="Segoe UI"/>
          <w:sz w:val="20"/>
          <w:szCs w:val="20"/>
        </w:rPr>
        <w:t xml:space="preserve">Individuals who have received their booster shot do not need to quarantine following an </w:t>
      </w:r>
      <w:proofErr w:type="gramStart"/>
      <w:r w:rsidRPr="007D25F2">
        <w:rPr>
          <w:rFonts w:ascii="Segoe UI" w:eastAsia="Times New Roman" w:hAnsi="Segoe UI" w:cs="Segoe UI"/>
          <w:sz w:val="20"/>
          <w:szCs w:val="20"/>
        </w:rPr>
        <w:t>exposure, but</w:t>
      </w:r>
      <w:proofErr w:type="gramEnd"/>
      <w:r w:rsidRPr="007D25F2">
        <w:rPr>
          <w:rFonts w:ascii="Segoe UI" w:eastAsia="Times New Roman" w:hAnsi="Segoe UI" w:cs="Segoe UI"/>
          <w:sz w:val="20"/>
          <w:szCs w:val="20"/>
        </w:rPr>
        <w:t xml:space="preserve"> should wear a mask for 10 days after the exposure.  For all those exposed, best practice would also include a test for SARS-CoV-2 at day 5 after exposure. If symptoms occur, individuals should immediately quarantine until a negative test confirms symptoms are not attributable to COVID-19.</w:t>
      </w:r>
    </w:p>
    <w:p w14:paraId="6AC2B993" w14:textId="18956847" w:rsidR="79B57F9A" w:rsidRDefault="79B57F9A" w:rsidP="79B57F9A">
      <w:pPr>
        <w:spacing w:afterAutospacing="1" w:line="240" w:lineRule="auto"/>
        <w:rPr>
          <w:rFonts w:ascii="Segoe UI" w:eastAsia="Times New Roman" w:hAnsi="Segoe UI" w:cs="Segoe UI"/>
          <w:sz w:val="20"/>
          <w:szCs w:val="20"/>
        </w:rPr>
      </w:pPr>
    </w:p>
    <w:p w14:paraId="314F4F80" w14:textId="401CF66E" w:rsidR="00B04D6F" w:rsidRPr="007D25F2" w:rsidRDefault="00B04D6F" w:rsidP="00B04D6F">
      <w:pPr>
        <w:spacing w:after="100" w:afterAutospacing="1" w:line="240" w:lineRule="auto"/>
        <w:rPr>
          <w:rFonts w:ascii="Segoe UI" w:eastAsia="Times New Roman" w:hAnsi="Segoe UI" w:cs="Segoe UI"/>
          <w:sz w:val="20"/>
          <w:szCs w:val="20"/>
        </w:rPr>
      </w:pPr>
      <w:r w:rsidRPr="007D25F2">
        <w:rPr>
          <w:rFonts w:ascii="Segoe UI" w:eastAsia="Times New Roman" w:hAnsi="Segoe UI" w:cs="Segoe UI"/>
          <w:sz w:val="20"/>
          <w:szCs w:val="20"/>
        </w:rPr>
        <w:t>Isolation relates to behavior after a confirmed infection. Isolation for 5 days followed by wearing a well-fitting mask will minimize the risk of spreading the virus to others. Quarantine refers to the time following exposure to the virus or close contact with someone known to have COVID-19. Both updates come as the Omicron variant continues to spread throughout the U.S. and reflects the current science on when and for how long a person is maximally infectious. These recommendations do not supersede state, local, tribal, or territorial laws, rules, and regulations, nor do they apply to healthcare workers for whom CDC has </w:t>
      </w:r>
      <w:hyperlink r:id="rId12" w:history="1">
        <w:r w:rsidRPr="007D25F2">
          <w:rPr>
            <w:rStyle w:val="Hyperlink"/>
            <w:rFonts w:ascii="Segoe UI" w:eastAsia="Times New Roman" w:hAnsi="Segoe UI" w:cs="Segoe UI"/>
            <w:sz w:val="20"/>
            <w:szCs w:val="20"/>
          </w:rPr>
          <w:t>updated guidance.</w:t>
        </w:r>
      </w:hyperlink>
    </w:p>
    <w:p w14:paraId="16EB4410" w14:textId="77777777" w:rsidR="00B04D6F" w:rsidRDefault="00B04D6F"/>
    <w:p w14:paraId="15C25D09" w14:textId="00AD9ED7" w:rsidR="0002780E" w:rsidRPr="00F65031" w:rsidRDefault="0002780E" w:rsidP="00F65031">
      <w:pPr>
        <w:pStyle w:val="Heading1"/>
      </w:pPr>
      <w:r w:rsidRPr="00F65031">
        <w:t xml:space="preserve">RESPONSIBILITIES OF </w:t>
      </w:r>
      <w:r w:rsidRPr="00F65031">
        <w:rPr>
          <w:highlight w:val="yellow"/>
        </w:rPr>
        <w:t>COMPANY NAME</w:t>
      </w:r>
      <w:r w:rsidRPr="00F65031">
        <w:t xml:space="preserve"> SUPERVISORS AND MANAGERS</w:t>
      </w:r>
    </w:p>
    <w:p w14:paraId="7F8CC50B" w14:textId="77777777" w:rsidR="00933FA4" w:rsidRPr="003057AE" w:rsidRDefault="00933FA4" w:rsidP="00933FA4">
      <w:pPr>
        <w:spacing w:after="0" w:line="240" w:lineRule="auto"/>
        <w:rPr>
          <w:rFonts w:eastAsia="Times New Roman" w:cstheme="minorHAnsi"/>
          <w:color w:val="434343"/>
          <w:sz w:val="24"/>
          <w:szCs w:val="24"/>
        </w:rPr>
      </w:pPr>
    </w:p>
    <w:p w14:paraId="56702C68" w14:textId="77777777" w:rsidR="00933FA4" w:rsidRPr="006D50A3" w:rsidRDefault="00933FA4" w:rsidP="00933FA4">
      <w:pPr>
        <w:spacing w:after="0" w:line="240" w:lineRule="auto"/>
        <w:rPr>
          <w:rFonts w:eastAsia="Times New Roman" w:cstheme="minorHAnsi"/>
          <w:i/>
          <w:color w:val="000000"/>
        </w:rPr>
      </w:pPr>
      <w:r w:rsidRPr="00EE6985">
        <w:rPr>
          <w:rFonts w:eastAsia="Times New Roman" w:cstheme="minorHAnsi"/>
          <w:bCs/>
          <w:color w:val="434343"/>
          <w:highlight w:val="yellow"/>
        </w:rPr>
        <w:t>Company Name</w:t>
      </w:r>
      <w:r w:rsidRPr="00901BDA">
        <w:rPr>
          <w:rFonts w:eastAsia="Times New Roman" w:cstheme="minorHAnsi"/>
          <w:color w:val="434343"/>
        </w:rPr>
        <w:t xml:space="preserve"> has designated the following staff as its COVID-19 Workplace Coordinators: </w:t>
      </w:r>
      <w:r w:rsidRPr="007D25F2">
        <w:rPr>
          <w:rFonts w:eastAsia="Times New Roman" w:cstheme="minorHAnsi"/>
          <w:i/>
          <w:color w:val="434343"/>
          <w:highlight w:val="yellow"/>
        </w:rPr>
        <w:t xml:space="preserve">(include the names, titles, </w:t>
      </w:r>
      <w:proofErr w:type="gramStart"/>
      <w:r w:rsidRPr="007D25F2">
        <w:rPr>
          <w:rFonts w:eastAsia="Times New Roman" w:cstheme="minorHAnsi"/>
          <w:i/>
          <w:color w:val="434343"/>
          <w:highlight w:val="yellow"/>
        </w:rPr>
        <w:t>email</w:t>
      </w:r>
      <w:proofErr w:type="gramEnd"/>
      <w:r w:rsidRPr="007D25F2">
        <w:rPr>
          <w:rFonts w:eastAsia="Times New Roman" w:cstheme="minorHAnsi"/>
          <w:i/>
          <w:color w:val="434343"/>
          <w:highlight w:val="yellow"/>
        </w:rPr>
        <w:t xml:space="preserve"> and phones numbers of the staff that you have assigned)</w:t>
      </w:r>
    </w:p>
    <w:p w14:paraId="286483E6" w14:textId="77777777" w:rsidR="00933FA4" w:rsidRPr="00EE6985" w:rsidRDefault="00933FA4" w:rsidP="00933FA4">
      <w:pPr>
        <w:spacing w:after="0" w:line="240" w:lineRule="auto"/>
        <w:rPr>
          <w:rFonts w:eastAsia="Times New Roman" w:cstheme="minorHAnsi"/>
          <w:bCs/>
          <w:color w:val="000000"/>
        </w:rPr>
      </w:pPr>
      <w:r w:rsidRPr="00EE6985">
        <w:rPr>
          <w:rFonts w:eastAsia="Times New Roman" w:cstheme="minorHAnsi"/>
          <w:bCs/>
          <w:color w:val="434343"/>
        </w:rPr>
        <w:br/>
        <w:t>The Coordinators responsibilities include:</w:t>
      </w:r>
    </w:p>
    <w:p w14:paraId="3324DA88" w14:textId="77777777" w:rsidR="00933FA4" w:rsidRPr="00901BDA" w:rsidRDefault="00933FA4" w:rsidP="00933FA4">
      <w:pPr>
        <w:pStyle w:val="ListParagraph"/>
        <w:numPr>
          <w:ilvl w:val="0"/>
          <w:numId w:val="3"/>
        </w:numPr>
        <w:spacing w:after="0" w:line="240" w:lineRule="auto"/>
        <w:rPr>
          <w:rFonts w:eastAsia="Times New Roman" w:cstheme="minorHAnsi"/>
          <w:color w:val="000000"/>
        </w:rPr>
      </w:pPr>
      <w:r w:rsidRPr="00901BDA">
        <w:rPr>
          <w:rFonts w:eastAsia="Times New Roman" w:cstheme="minorHAnsi"/>
          <w:color w:val="434343"/>
        </w:rPr>
        <w:t xml:space="preserve">staying up to date on federal, </w:t>
      </w:r>
      <w:proofErr w:type="gramStart"/>
      <w:r w:rsidRPr="00901BDA">
        <w:rPr>
          <w:rFonts w:eastAsia="Times New Roman" w:cstheme="minorHAnsi"/>
          <w:color w:val="434343"/>
        </w:rPr>
        <w:t>state</w:t>
      </w:r>
      <w:proofErr w:type="gramEnd"/>
      <w:r w:rsidRPr="00901BDA">
        <w:rPr>
          <w:rFonts w:eastAsia="Times New Roman" w:cstheme="minorHAnsi"/>
          <w:color w:val="434343"/>
        </w:rPr>
        <w:t xml:space="preserve"> and local guidance</w:t>
      </w:r>
    </w:p>
    <w:p w14:paraId="27E0744A" w14:textId="77777777" w:rsidR="00933FA4" w:rsidRPr="00C564D9" w:rsidRDefault="00933FA4" w:rsidP="00933FA4">
      <w:pPr>
        <w:pStyle w:val="ListParagraph"/>
        <w:numPr>
          <w:ilvl w:val="0"/>
          <w:numId w:val="3"/>
        </w:numPr>
        <w:spacing w:after="0" w:line="240" w:lineRule="auto"/>
        <w:rPr>
          <w:rFonts w:eastAsia="Times New Roman" w:cstheme="minorHAnsi"/>
          <w:color w:val="000000"/>
        </w:rPr>
      </w:pPr>
      <w:r w:rsidRPr="00901BDA">
        <w:rPr>
          <w:rFonts w:eastAsia="Times New Roman" w:cstheme="minorHAnsi"/>
          <w:color w:val="434343"/>
        </w:rPr>
        <w:t>incorporating those recommendations into our workplace</w:t>
      </w:r>
    </w:p>
    <w:p w14:paraId="68DA0F66" w14:textId="77777777" w:rsidR="00933FA4" w:rsidRPr="00901BDA" w:rsidRDefault="00933FA4" w:rsidP="00933FA4">
      <w:pPr>
        <w:pStyle w:val="ListParagraph"/>
        <w:numPr>
          <w:ilvl w:val="0"/>
          <w:numId w:val="3"/>
        </w:numPr>
        <w:spacing w:after="0" w:line="240" w:lineRule="auto"/>
        <w:rPr>
          <w:rFonts w:eastAsia="Times New Roman" w:cstheme="minorHAnsi"/>
          <w:color w:val="000000"/>
        </w:rPr>
      </w:pPr>
      <w:r>
        <w:rPr>
          <w:rFonts w:eastAsia="Times New Roman" w:cstheme="minorHAnsi"/>
          <w:color w:val="434343"/>
        </w:rPr>
        <w:t>training our workforce on control practices, proper use of personal protective equipment, the steps employees must take to notify our business of any COVID-19 symptoms or suspected cases of COVID-19.</w:t>
      </w:r>
    </w:p>
    <w:p w14:paraId="108DB810" w14:textId="77777777" w:rsidR="00933FA4" w:rsidRPr="00901BDA" w:rsidRDefault="00933FA4" w:rsidP="00933FA4">
      <w:pPr>
        <w:pStyle w:val="ListParagraph"/>
        <w:numPr>
          <w:ilvl w:val="0"/>
          <w:numId w:val="3"/>
        </w:numPr>
        <w:spacing w:after="0" w:line="240" w:lineRule="auto"/>
        <w:rPr>
          <w:rFonts w:eastAsia="Times New Roman" w:cstheme="minorHAnsi"/>
          <w:color w:val="000000"/>
        </w:rPr>
      </w:pPr>
      <w:r w:rsidRPr="00901BDA">
        <w:rPr>
          <w:rFonts w:eastAsia="Times New Roman" w:cstheme="minorHAnsi"/>
          <w:color w:val="434343"/>
        </w:rPr>
        <w:t xml:space="preserve">reviewing HR policies and practices to ensure they are consistent with this Plan and existing </w:t>
      </w:r>
      <w:r>
        <w:rPr>
          <w:rFonts w:eastAsia="Times New Roman" w:cstheme="minorHAnsi"/>
          <w:color w:val="434343"/>
        </w:rPr>
        <w:t xml:space="preserve">local, </w:t>
      </w:r>
      <w:proofErr w:type="gramStart"/>
      <w:r>
        <w:rPr>
          <w:rFonts w:eastAsia="Times New Roman" w:cstheme="minorHAnsi"/>
          <w:color w:val="434343"/>
        </w:rPr>
        <w:t>state</w:t>
      </w:r>
      <w:proofErr w:type="gramEnd"/>
      <w:r>
        <w:rPr>
          <w:rFonts w:eastAsia="Times New Roman" w:cstheme="minorHAnsi"/>
          <w:color w:val="434343"/>
        </w:rPr>
        <w:t xml:space="preserve"> and federal</w:t>
      </w:r>
      <w:r w:rsidRPr="00901BDA">
        <w:rPr>
          <w:rFonts w:eastAsia="Times New Roman" w:cstheme="minorHAnsi"/>
          <w:color w:val="434343"/>
        </w:rPr>
        <w:t xml:space="preserve"> requirements</w:t>
      </w:r>
    </w:p>
    <w:p w14:paraId="2CD2E3DE" w14:textId="77777777" w:rsidR="00F65031" w:rsidRDefault="00F65031" w:rsidP="00933FA4">
      <w:pPr>
        <w:spacing w:after="0" w:line="240" w:lineRule="auto"/>
        <w:rPr>
          <w:rFonts w:eastAsia="Times New Roman" w:cstheme="minorHAnsi"/>
          <w:color w:val="434343"/>
        </w:rPr>
      </w:pPr>
    </w:p>
    <w:p w14:paraId="18F0ECD2" w14:textId="3DA98EAA" w:rsidR="00933FA4" w:rsidRPr="00EE6985" w:rsidRDefault="00933FA4" w:rsidP="00933FA4">
      <w:pPr>
        <w:spacing w:after="0" w:line="240" w:lineRule="auto"/>
        <w:rPr>
          <w:rFonts w:eastAsia="Times New Roman" w:cstheme="minorHAnsi"/>
          <w:color w:val="434343"/>
        </w:rPr>
      </w:pPr>
      <w:r w:rsidRPr="00EE6985">
        <w:rPr>
          <w:rFonts w:eastAsia="Times New Roman" w:cstheme="minorHAnsi"/>
          <w:color w:val="434343"/>
        </w:rPr>
        <w:t xml:space="preserve">All </w:t>
      </w:r>
      <w:r w:rsidRPr="00EE6985">
        <w:rPr>
          <w:rFonts w:eastAsia="Times New Roman" w:cstheme="minorHAnsi"/>
          <w:color w:val="434343"/>
          <w:highlight w:val="yellow"/>
        </w:rPr>
        <w:t>Company Name</w:t>
      </w:r>
      <w:r w:rsidRPr="00EE6985">
        <w:rPr>
          <w:rFonts w:eastAsia="Times New Roman" w:cstheme="minorHAnsi"/>
          <w:color w:val="434343"/>
        </w:rPr>
        <w:t xml:space="preserve"> managers/supervisors must be familiar with this Plan and be ready to answer questions from employees. Additionally, </w:t>
      </w:r>
      <w:r w:rsidRPr="00EE6985">
        <w:rPr>
          <w:rFonts w:eastAsia="Times New Roman" w:cstheme="minorHAnsi"/>
          <w:color w:val="434343"/>
          <w:highlight w:val="yellow"/>
        </w:rPr>
        <w:t>Company Name</w:t>
      </w:r>
      <w:r w:rsidRPr="00EE6985">
        <w:rPr>
          <w:rFonts w:eastAsia="Times New Roman" w:cstheme="minorHAnsi"/>
          <w:color w:val="434343"/>
        </w:rPr>
        <w:t xml:space="preserve"> expects that all managers/supervisors will set a good example by following this Plan. This includes practicing good personal hygiene and jobsite safety practices to prevent the spread of the virus. Managers and supervisors must encourage this same behavior from all employees.</w:t>
      </w:r>
    </w:p>
    <w:p w14:paraId="6DB9ED88" w14:textId="77777777" w:rsidR="00933FA4" w:rsidRPr="00EE6985" w:rsidRDefault="00933FA4" w:rsidP="00933FA4">
      <w:pPr>
        <w:spacing w:after="0" w:line="240" w:lineRule="auto"/>
        <w:rPr>
          <w:rFonts w:eastAsia="Times New Roman" w:cstheme="minorHAnsi"/>
          <w:color w:val="434343"/>
        </w:rPr>
      </w:pPr>
    </w:p>
    <w:p w14:paraId="10DA71EC" w14:textId="6BA03DB1" w:rsidR="00933FA4" w:rsidRDefault="00933FA4" w:rsidP="00933FA4">
      <w:pPr>
        <w:spacing w:after="0" w:line="240" w:lineRule="auto"/>
        <w:rPr>
          <w:rFonts w:eastAsia="Times New Roman" w:cstheme="minorHAnsi"/>
          <w:color w:val="434343"/>
        </w:rPr>
      </w:pPr>
      <w:r w:rsidRPr="00EE6985">
        <w:rPr>
          <w:rFonts w:eastAsia="Times New Roman" w:cstheme="minorHAnsi"/>
          <w:color w:val="434343"/>
          <w:highlight w:val="yellow"/>
        </w:rPr>
        <w:lastRenderedPageBreak/>
        <w:t>Company Name</w:t>
      </w:r>
      <w:r>
        <w:rPr>
          <w:rFonts w:eastAsia="Times New Roman" w:cstheme="minorHAnsi"/>
          <w:b/>
          <w:color w:val="434343"/>
        </w:rPr>
        <w:t xml:space="preserve"> </w:t>
      </w:r>
      <w:r w:rsidRPr="00C564D9">
        <w:rPr>
          <w:rFonts w:eastAsia="Times New Roman" w:cstheme="minorHAnsi"/>
          <w:color w:val="434343"/>
        </w:rPr>
        <w:t xml:space="preserve">will require </w:t>
      </w:r>
      <w:r>
        <w:rPr>
          <w:rFonts w:eastAsia="Times New Roman" w:cstheme="minorHAnsi"/>
          <w:color w:val="434343"/>
        </w:rPr>
        <w:t>and keep a record of all</w:t>
      </w:r>
      <w:r w:rsidRPr="00C564D9">
        <w:rPr>
          <w:rFonts w:eastAsia="Times New Roman" w:cstheme="minorHAnsi"/>
          <w:color w:val="434343"/>
        </w:rPr>
        <w:t xml:space="preserve"> self-screening protocol</w:t>
      </w:r>
      <w:r>
        <w:rPr>
          <w:rFonts w:eastAsia="Times New Roman" w:cstheme="minorHAnsi"/>
          <w:color w:val="434343"/>
        </w:rPr>
        <w:t>s</w:t>
      </w:r>
      <w:r w:rsidRPr="00C564D9">
        <w:rPr>
          <w:rFonts w:eastAsia="Times New Roman" w:cstheme="minorHAnsi"/>
          <w:color w:val="434343"/>
        </w:rPr>
        <w:t xml:space="preserve"> for all employees or contractors entering the worksite, including, at a minimum, a questionnaire covering symptoms and suspected or confirmed cases of COVID -19.</w:t>
      </w:r>
    </w:p>
    <w:p w14:paraId="4BFE9AE9" w14:textId="6BAAE65A" w:rsidR="0002780E" w:rsidRDefault="0002780E" w:rsidP="00933FA4">
      <w:pPr>
        <w:spacing w:after="0" w:line="240" w:lineRule="auto"/>
        <w:rPr>
          <w:rFonts w:eastAsia="Times New Roman" w:cstheme="minorHAnsi"/>
          <w:color w:val="434343"/>
        </w:rPr>
      </w:pPr>
    </w:p>
    <w:p w14:paraId="1653E908" w14:textId="4AD32E34" w:rsidR="0002780E" w:rsidRDefault="0002780E" w:rsidP="0002780E">
      <w:pPr>
        <w:pStyle w:val="Heading1"/>
        <w:rPr>
          <w:rFonts w:eastAsia="Times New Roman" w:cstheme="minorHAnsi"/>
          <w:color w:val="434343"/>
        </w:rPr>
      </w:pPr>
      <w:r>
        <w:t>Workplace controls</w:t>
      </w:r>
    </w:p>
    <w:p w14:paraId="5526D2C0" w14:textId="77777777" w:rsidR="0002780E" w:rsidRDefault="0002780E" w:rsidP="00933FA4">
      <w:pPr>
        <w:spacing w:after="0" w:line="240" w:lineRule="auto"/>
        <w:rPr>
          <w:rFonts w:eastAsia="Times New Roman" w:cstheme="minorHAnsi"/>
          <w:color w:val="434343"/>
        </w:rPr>
      </w:pPr>
    </w:p>
    <w:p w14:paraId="32B3B537" w14:textId="2CBB9106" w:rsidR="0002780E" w:rsidRPr="00EE6985" w:rsidRDefault="0002780E" w:rsidP="00933FA4">
      <w:pPr>
        <w:spacing w:after="0" w:line="240" w:lineRule="auto"/>
      </w:pPr>
      <w:r>
        <w:t>(</w:t>
      </w:r>
      <w:r w:rsidRPr="00EE6985">
        <w:t xml:space="preserve">1) </w:t>
      </w:r>
      <w:r w:rsidR="00F65031" w:rsidRPr="00EE6985">
        <w:rPr>
          <w:rFonts w:eastAsia="Times New Roman" w:cstheme="minorHAnsi"/>
          <w:color w:val="434343"/>
          <w:highlight w:val="yellow"/>
        </w:rPr>
        <w:t>Company Name</w:t>
      </w:r>
      <w:r w:rsidRPr="00EE6985">
        <w:t xml:space="preserve"> shall designate 1 or more worksite COVID-19 safety coordinators to implement, monitor, and report on the COVID-19 control strategies developed under these rules. (see above)</w:t>
      </w:r>
    </w:p>
    <w:p w14:paraId="37F68524" w14:textId="77777777" w:rsidR="0002780E" w:rsidRPr="00EE6985" w:rsidRDefault="0002780E" w:rsidP="00933FA4">
      <w:pPr>
        <w:spacing w:after="0" w:line="240" w:lineRule="auto"/>
      </w:pPr>
    </w:p>
    <w:p w14:paraId="15F79022" w14:textId="3FEA00FE" w:rsidR="0002780E" w:rsidRPr="00EE6985" w:rsidRDefault="0002780E" w:rsidP="00933FA4">
      <w:pPr>
        <w:spacing w:after="0" w:line="240" w:lineRule="auto"/>
      </w:pPr>
      <w:r w:rsidRPr="00EE6985">
        <w:t xml:space="preserve">(2) </w:t>
      </w:r>
      <w:r w:rsidR="00F65031" w:rsidRPr="00EE6985">
        <w:rPr>
          <w:rFonts w:eastAsia="Times New Roman" w:cstheme="minorHAnsi"/>
          <w:color w:val="434343"/>
          <w:highlight w:val="yellow"/>
        </w:rPr>
        <w:t>Company Name</w:t>
      </w:r>
      <w:r w:rsidR="00F65031" w:rsidRPr="00EE6985">
        <w:rPr>
          <w:rFonts w:eastAsia="Times New Roman" w:cstheme="minorHAnsi"/>
          <w:color w:val="434343"/>
        </w:rPr>
        <w:t xml:space="preserve"> </w:t>
      </w:r>
      <w:r w:rsidRPr="00EE6985">
        <w:t xml:space="preserve">shall ensure that any employees, except fully vaccinated persons, remain at least 6 feet from one another to the maximum extent feasible while on worksite premises. </w:t>
      </w:r>
      <w:r w:rsidRPr="00EE6985">
        <w:br/>
      </w:r>
    </w:p>
    <w:p w14:paraId="0B66AF51" w14:textId="79C26235" w:rsidR="0002780E" w:rsidRPr="00EE6985" w:rsidRDefault="0002780E" w:rsidP="00933FA4">
      <w:pPr>
        <w:spacing w:after="0" w:line="240" w:lineRule="auto"/>
      </w:pPr>
      <w:r w:rsidRPr="00EE6985">
        <w:t xml:space="preserve">(3) </w:t>
      </w:r>
      <w:r w:rsidR="00F65031" w:rsidRPr="00EE6985">
        <w:rPr>
          <w:rFonts w:eastAsia="Times New Roman" w:cstheme="minorHAnsi"/>
          <w:color w:val="434343"/>
          <w:highlight w:val="yellow"/>
        </w:rPr>
        <w:t>Company Name</w:t>
      </w:r>
      <w:r w:rsidR="00F65031" w:rsidRPr="00EE6985">
        <w:rPr>
          <w:rFonts w:eastAsia="Times New Roman" w:cstheme="minorHAnsi"/>
          <w:color w:val="434343"/>
        </w:rPr>
        <w:t xml:space="preserve"> </w:t>
      </w:r>
      <w:r w:rsidRPr="00EE6985">
        <w:t xml:space="preserve">shall provide non-medical grade face coverings to </w:t>
      </w:r>
      <w:r w:rsidR="00F65031" w:rsidRPr="00EE6985">
        <w:t>non-vaccinated</w:t>
      </w:r>
      <w:r w:rsidRPr="00EE6985">
        <w:t xml:space="preserve"> employees at no cost to the employee. </w:t>
      </w:r>
      <w:r w:rsidRPr="00EE6985">
        <w:br/>
      </w:r>
    </w:p>
    <w:p w14:paraId="791E99D1" w14:textId="478A1879" w:rsidR="0002780E" w:rsidRPr="00EE6985" w:rsidRDefault="0002780E" w:rsidP="00933FA4">
      <w:pPr>
        <w:spacing w:after="0" w:line="240" w:lineRule="auto"/>
      </w:pPr>
      <w:r w:rsidRPr="00EE6985">
        <w:t xml:space="preserve">(4) </w:t>
      </w:r>
      <w:r w:rsidR="00F65031" w:rsidRPr="00EE6985">
        <w:rPr>
          <w:rFonts w:eastAsia="Times New Roman" w:cstheme="minorHAnsi"/>
          <w:color w:val="434343"/>
          <w:highlight w:val="yellow"/>
        </w:rPr>
        <w:t>Company Name</w:t>
      </w:r>
      <w:r w:rsidR="00F65031" w:rsidRPr="00EE6985">
        <w:rPr>
          <w:rFonts w:eastAsia="Times New Roman" w:cstheme="minorHAnsi"/>
          <w:color w:val="434343"/>
        </w:rPr>
        <w:t xml:space="preserve"> </w:t>
      </w:r>
      <w:r w:rsidRPr="00EE6985">
        <w:t xml:space="preserve">shall require any employee, except fully vaccinated persons, to wear face coverings when employees cannot consistently maintain 6 feet of separation from other individuals indoors in the workplace. However, fully vaccinated persons must continue to wear face coverings when in the healthcare setting where patients may be present and when using airplane or public transportation if required by the latest CDC guidance. </w:t>
      </w:r>
      <w:r w:rsidRPr="00EE6985">
        <w:br/>
      </w:r>
    </w:p>
    <w:p w14:paraId="63E87F07" w14:textId="161D7DAF" w:rsidR="0002780E" w:rsidRDefault="0002780E" w:rsidP="00933FA4">
      <w:pPr>
        <w:spacing w:after="0" w:line="240" w:lineRule="auto"/>
      </w:pPr>
      <w:r w:rsidRPr="00EE6985">
        <w:t xml:space="preserve">(5) </w:t>
      </w:r>
      <w:r w:rsidR="00F65031" w:rsidRPr="00EE6985">
        <w:t>(</w:t>
      </w:r>
      <w:r w:rsidR="00F65031" w:rsidRPr="00EE6985">
        <w:rPr>
          <w:rFonts w:eastAsia="Times New Roman" w:cstheme="minorHAnsi"/>
          <w:color w:val="434343"/>
          <w:highlight w:val="yellow"/>
        </w:rPr>
        <w:t>Company Name  - Choose your options here</w:t>
      </w:r>
      <w:r w:rsidR="00F65031" w:rsidRPr="00EE6985">
        <w:rPr>
          <w:rFonts w:eastAsia="Times New Roman" w:cstheme="minorHAnsi"/>
          <w:color w:val="434343"/>
        </w:rPr>
        <w:t>)</w:t>
      </w:r>
      <w:r w:rsidR="00F65031">
        <w:rPr>
          <w:rFonts w:eastAsia="Times New Roman" w:cstheme="minorHAnsi"/>
          <w:b/>
          <w:color w:val="434343"/>
        </w:rPr>
        <w:t xml:space="preserve"> </w:t>
      </w:r>
      <w:r>
        <w:t xml:space="preserve">Compliance with subrules (2) and (4) of this rule may be accomplished in a manner deemed effective for the place of employment. This may include: </w:t>
      </w:r>
    </w:p>
    <w:p w14:paraId="5BA87796" w14:textId="77777777" w:rsidR="0002780E" w:rsidRDefault="0002780E" w:rsidP="0002780E">
      <w:pPr>
        <w:spacing w:after="0" w:line="240" w:lineRule="auto"/>
        <w:ind w:left="720"/>
      </w:pPr>
      <w:r>
        <w:t xml:space="preserve">(a) Keeping records of whether employees are fully vaccinated </w:t>
      </w:r>
      <w:proofErr w:type="gramStart"/>
      <w:r>
        <w:t>persons, and</w:t>
      </w:r>
      <w:proofErr w:type="gramEnd"/>
      <w:r>
        <w:t xml:space="preserve"> exempting them from subrules (2) and (4) of this rule accordingly. </w:t>
      </w:r>
    </w:p>
    <w:p w14:paraId="54B400DA" w14:textId="77777777" w:rsidR="0002780E" w:rsidRDefault="0002780E" w:rsidP="0002780E">
      <w:pPr>
        <w:spacing w:after="0" w:line="240" w:lineRule="auto"/>
        <w:ind w:left="720"/>
      </w:pPr>
      <w:r>
        <w:t xml:space="preserve">(b) Posting signs in the work area reminding employees that are not fully vaccinated to wear face coverings and maintain appropriate distancing. </w:t>
      </w:r>
      <w:r>
        <w:br/>
        <w:t xml:space="preserve">(c) Allowing or requiring remote work. </w:t>
      </w:r>
    </w:p>
    <w:p w14:paraId="3FA709AF" w14:textId="46E21E22" w:rsidR="0002780E" w:rsidRDefault="0002780E" w:rsidP="0002780E">
      <w:pPr>
        <w:spacing w:after="0" w:line="240" w:lineRule="auto"/>
        <w:ind w:left="720"/>
      </w:pPr>
      <w:r>
        <w:t>(d) Requiring face coverings and social distancing for all employees regardless of vaccination status.</w:t>
      </w:r>
    </w:p>
    <w:p w14:paraId="4A447126" w14:textId="77777777" w:rsidR="0002780E" w:rsidRDefault="0002780E" w:rsidP="0002780E">
      <w:pPr>
        <w:spacing w:after="0" w:line="240" w:lineRule="auto"/>
        <w:ind w:left="720"/>
      </w:pPr>
    </w:p>
    <w:p w14:paraId="4A36E258" w14:textId="77777777" w:rsidR="00EE6985" w:rsidRDefault="00933FA4" w:rsidP="0002780E">
      <w:pPr>
        <w:spacing w:after="0" w:line="240" w:lineRule="auto"/>
        <w:ind w:left="720" w:hanging="720"/>
        <w:rPr>
          <w:rStyle w:val="Heading1Char"/>
        </w:rPr>
      </w:pPr>
      <w:r w:rsidRPr="00933FA4">
        <w:rPr>
          <w:rStyle w:val="Heading1Char"/>
        </w:rPr>
        <w:t xml:space="preserve">Basic infection prevention measures </w:t>
      </w:r>
    </w:p>
    <w:p w14:paraId="5FDFC283" w14:textId="550F6231" w:rsidR="00933FA4" w:rsidRDefault="00933FA4" w:rsidP="0002780E">
      <w:pPr>
        <w:spacing w:after="0" w:line="240" w:lineRule="auto"/>
        <w:ind w:left="720" w:hanging="720"/>
      </w:pPr>
      <w:r>
        <w:t xml:space="preserve"> </w:t>
      </w:r>
    </w:p>
    <w:p w14:paraId="043CB347" w14:textId="2629F2E1" w:rsidR="00933FA4" w:rsidRDefault="00933FA4" w:rsidP="00933FA4">
      <w:pPr>
        <w:spacing w:after="0" w:line="240" w:lineRule="auto"/>
      </w:pPr>
      <w:r>
        <w:t xml:space="preserve">(1) </w:t>
      </w:r>
      <w:r w:rsidRPr="00933FA4">
        <w:rPr>
          <w:highlight w:val="yellow"/>
        </w:rPr>
        <w:t>Company Name</w:t>
      </w:r>
      <w:r>
        <w:t xml:space="preserve"> shall promote frequent and thorough hand washing, including by providing workers, customers, and worksite visitors with a place to wash their hands. If soap and running water are not immediately available, </w:t>
      </w:r>
      <w:r w:rsidR="00F65031" w:rsidRPr="00F65031">
        <w:rPr>
          <w:rFonts w:eastAsia="Times New Roman" w:cstheme="minorHAnsi"/>
          <w:bCs/>
          <w:color w:val="434343"/>
          <w:highlight w:val="yellow"/>
        </w:rPr>
        <w:t>Company Name</w:t>
      </w:r>
      <w:r w:rsidR="00F65031">
        <w:rPr>
          <w:rFonts w:eastAsia="Times New Roman" w:cstheme="minorHAnsi"/>
          <w:b/>
          <w:color w:val="434343"/>
        </w:rPr>
        <w:t xml:space="preserve"> </w:t>
      </w:r>
      <w:r>
        <w:t xml:space="preserve">shall provide antiseptic hand sanitizers or alcohol-based hand towelettes containing at least 60 percent alcohol. </w:t>
      </w:r>
    </w:p>
    <w:p w14:paraId="22E722E1" w14:textId="77777777" w:rsidR="00933FA4" w:rsidRDefault="00933FA4" w:rsidP="00933FA4">
      <w:pPr>
        <w:spacing w:after="0" w:line="240" w:lineRule="auto"/>
      </w:pPr>
    </w:p>
    <w:p w14:paraId="1876C3D2" w14:textId="6E4A2FAE" w:rsidR="00933FA4" w:rsidRDefault="00933FA4" w:rsidP="00933FA4">
      <w:pPr>
        <w:spacing w:after="0" w:line="240" w:lineRule="auto"/>
      </w:pPr>
      <w:r>
        <w:t xml:space="preserve">(2) </w:t>
      </w:r>
      <w:r w:rsidRPr="00933FA4">
        <w:rPr>
          <w:highlight w:val="yellow"/>
        </w:rPr>
        <w:t>Company Name</w:t>
      </w:r>
      <w:r>
        <w:t xml:space="preserve"> shall require workers who are experiencing symptoms of COVID-19 to not report to work or work in an isolated location. </w:t>
      </w:r>
    </w:p>
    <w:p w14:paraId="4782199A" w14:textId="77777777" w:rsidR="00933FA4" w:rsidRDefault="00933FA4" w:rsidP="00933FA4">
      <w:pPr>
        <w:spacing w:after="0" w:line="240" w:lineRule="auto"/>
      </w:pPr>
    </w:p>
    <w:p w14:paraId="6BAAE9E5" w14:textId="30244416" w:rsidR="00933FA4" w:rsidRDefault="00933FA4" w:rsidP="00933FA4">
      <w:pPr>
        <w:spacing w:after="0" w:line="240" w:lineRule="auto"/>
      </w:pPr>
      <w:r>
        <w:t xml:space="preserve">(3) </w:t>
      </w:r>
      <w:r w:rsidRPr="00933FA4">
        <w:rPr>
          <w:highlight w:val="yellow"/>
        </w:rPr>
        <w:t>Company Name</w:t>
      </w:r>
      <w:r>
        <w:t xml:space="preserve"> shall increase facility cleaning and disinfection to limit exposure to SARS-CoV-2, in accordance with the latest CDC guidance. </w:t>
      </w:r>
    </w:p>
    <w:p w14:paraId="0D354D23" w14:textId="77777777" w:rsidR="00933FA4" w:rsidRDefault="00933FA4" w:rsidP="00933FA4">
      <w:pPr>
        <w:spacing w:after="0" w:line="240" w:lineRule="auto"/>
      </w:pPr>
    </w:p>
    <w:p w14:paraId="2751136C" w14:textId="1E3EE966" w:rsidR="00933FA4" w:rsidRDefault="00933FA4" w:rsidP="00933FA4">
      <w:pPr>
        <w:spacing w:after="0" w:line="240" w:lineRule="auto"/>
      </w:pPr>
      <w:r>
        <w:t xml:space="preserve">(4) </w:t>
      </w:r>
      <w:r w:rsidRPr="00933FA4">
        <w:rPr>
          <w:highlight w:val="yellow"/>
        </w:rPr>
        <w:t>Company Name</w:t>
      </w:r>
      <w:r>
        <w:t xml:space="preserve"> shall use Environmental Protection Agency </w:t>
      </w:r>
      <w:hyperlink r:id="rId13" w:history="1">
        <w:r w:rsidRPr="00EE6985">
          <w:rPr>
            <w:rStyle w:val="Hyperlink"/>
          </w:rPr>
          <w:t>(EPA)-approved disinfectants</w:t>
        </w:r>
      </w:hyperlink>
      <w:r>
        <w:t xml:space="preserve"> that are expected to be effective against SARS-CoV-2 based on data for harder to kill viruses.</w:t>
      </w:r>
    </w:p>
    <w:p w14:paraId="6CA11FF0" w14:textId="7C531A78" w:rsidR="0002780E" w:rsidRDefault="0002780E" w:rsidP="00933FA4">
      <w:pPr>
        <w:spacing w:after="0" w:line="240" w:lineRule="auto"/>
      </w:pPr>
    </w:p>
    <w:p w14:paraId="0541D4D0" w14:textId="3EAE747D" w:rsidR="0002780E" w:rsidRDefault="0002780E" w:rsidP="00933FA4">
      <w:pPr>
        <w:spacing w:after="0" w:line="240" w:lineRule="auto"/>
        <w:rPr>
          <w:rStyle w:val="Heading1Char"/>
        </w:rPr>
      </w:pPr>
      <w:r w:rsidRPr="0002780E">
        <w:rPr>
          <w:rStyle w:val="Heading1Char"/>
        </w:rPr>
        <w:t xml:space="preserve">Health surveillance </w:t>
      </w:r>
    </w:p>
    <w:p w14:paraId="37E5D983" w14:textId="77777777" w:rsidR="00EE6985" w:rsidRDefault="00EE6985" w:rsidP="00933FA4">
      <w:pPr>
        <w:spacing w:after="0" w:line="240" w:lineRule="auto"/>
        <w:rPr>
          <w:rStyle w:val="Heading1Char"/>
        </w:rPr>
      </w:pPr>
    </w:p>
    <w:p w14:paraId="4B68049F" w14:textId="65389DA4" w:rsidR="0002780E" w:rsidRPr="00DB582B" w:rsidRDefault="0002780E" w:rsidP="00933FA4">
      <w:pPr>
        <w:spacing w:after="0" w:line="240" w:lineRule="auto"/>
      </w:pPr>
      <w:r w:rsidRPr="00DB582B">
        <w:t xml:space="preserve"> (1) </w:t>
      </w:r>
      <w:r w:rsidRPr="00DB582B">
        <w:rPr>
          <w:highlight w:val="yellow"/>
        </w:rPr>
        <w:t>Company Name</w:t>
      </w:r>
      <w:r w:rsidRPr="00DB582B">
        <w:t xml:space="preserve"> shall conduct a daily entry self-screening protocol for all employees or contractors entering the workplace, including, at a minimum, a questionnaire covering symptoms and suspected or confirmed exposure to people with possible COVID-19. </w:t>
      </w:r>
    </w:p>
    <w:p w14:paraId="39C1E643" w14:textId="77777777" w:rsidR="0002780E" w:rsidRDefault="0002780E" w:rsidP="00933FA4">
      <w:pPr>
        <w:spacing w:after="0" w:line="240" w:lineRule="auto"/>
      </w:pPr>
    </w:p>
    <w:p w14:paraId="626DFD84" w14:textId="79FD25D0" w:rsidR="0002780E" w:rsidRDefault="0002780E" w:rsidP="00933FA4">
      <w:pPr>
        <w:spacing w:after="0" w:line="240" w:lineRule="auto"/>
      </w:pPr>
      <w:r>
        <w:t xml:space="preserve">(2) </w:t>
      </w:r>
      <w:r w:rsidR="00EE6985" w:rsidRPr="00933FA4">
        <w:rPr>
          <w:highlight w:val="yellow"/>
        </w:rPr>
        <w:t>Company Name</w:t>
      </w:r>
      <w:r w:rsidR="00EE6985">
        <w:t xml:space="preserve"> </w:t>
      </w:r>
      <w:r>
        <w:t xml:space="preserve">shall direct employees to promptly report any signs and symptoms of COVID-19 to the employer before or during the work shift. </w:t>
      </w:r>
    </w:p>
    <w:p w14:paraId="62080391" w14:textId="77777777" w:rsidR="0002780E" w:rsidRDefault="0002780E" w:rsidP="00933FA4">
      <w:pPr>
        <w:spacing w:after="0" w:line="240" w:lineRule="auto"/>
      </w:pPr>
    </w:p>
    <w:p w14:paraId="4DD688B1" w14:textId="50BBF0BD" w:rsidR="0002780E" w:rsidRDefault="0002780E" w:rsidP="00933FA4">
      <w:pPr>
        <w:spacing w:after="0" w:line="240" w:lineRule="auto"/>
      </w:pPr>
      <w:r>
        <w:t xml:space="preserve">(3) </w:t>
      </w:r>
      <w:r w:rsidR="00EE6985" w:rsidRPr="00933FA4">
        <w:rPr>
          <w:highlight w:val="yellow"/>
        </w:rPr>
        <w:t>Company Name</w:t>
      </w:r>
      <w:r w:rsidR="00EE6985">
        <w:t xml:space="preserve"> </w:t>
      </w:r>
      <w:r>
        <w:t xml:space="preserve">shall physically isolate any employees known or suspected to have COVID-19 from the remainder of the workforce, using measures such as, but not limited to: </w:t>
      </w:r>
    </w:p>
    <w:p w14:paraId="4A1C8BDE" w14:textId="77777777" w:rsidR="0002780E" w:rsidRDefault="0002780E" w:rsidP="0002780E">
      <w:pPr>
        <w:spacing w:after="0" w:line="240" w:lineRule="auto"/>
        <w:ind w:firstLine="720"/>
      </w:pPr>
      <w:r>
        <w:t xml:space="preserve">(a) Not allowing known or suspected cases to report to work. </w:t>
      </w:r>
    </w:p>
    <w:p w14:paraId="4D1D01E8" w14:textId="77777777" w:rsidR="0002780E" w:rsidRDefault="0002780E" w:rsidP="0002780E">
      <w:pPr>
        <w:spacing w:after="0" w:line="240" w:lineRule="auto"/>
        <w:ind w:firstLine="720"/>
      </w:pPr>
      <w:r>
        <w:t xml:space="preserve">(b) Sending known or suspected cases away from the workplace. </w:t>
      </w:r>
    </w:p>
    <w:p w14:paraId="0EFEC92D" w14:textId="442EA92D" w:rsidR="0002780E" w:rsidRDefault="0002780E" w:rsidP="0002780E">
      <w:pPr>
        <w:spacing w:after="0" w:line="240" w:lineRule="auto"/>
        <w:ind w:left="720"/>
      </w:pPr>
      <w:r>
        <w:t xml:space="preserve">(c) Assigning known or suspected cases to work alone at a remote location (for example, their home), as their health allows. </w:t>
      </w:r>
    </w:p>
    <w:p w14:paraId="263763D5" w14:textId="77777777" w:rsidR="0002780E" w:rsidRDefault="0002780E" w:rsidP="00933FA4">
      <w:pPr>
        <w:spacing w:after="0" w:line="240" w:lineRule="auto"/>
      </w:pPr>
    </w:p>
    <w:p w14:paraId="2E646C71" w14:textId="5DA0FEE5" w:rsidR="0002780E" w:rsidRDefault="0002780E" w:rsidP="00933FA4">
      <w:pPr>
        <w:spacing w:after="0" w:line="240" w:lineRule="auto"/>
      </w:pPr>
      <w:r>
        <w:t xml:space="preserve">(4) When an employer learns of an employee, visitor, or customer with a known case of COVID-19, the employer shall, within 24 hours, notify any co-workers, contractors, or suppliers who may have </w:t>
      </w:r>
      <w:proofErr w:type="gramStart"/>
      <w:r>
        <w:t>come into contact with</w:t>
      </w:r>
      <w:proofErr w:type="gramEnd"/>
      <w:r>
        <w:t xml:space="preserve"> the person with a known case of COVID19. </w:t>
      </w:r>
    </w:p>
    <w:p w14:paraId="045F7ADA" w14:textId="77777777" w:rsidR="0002780E" w:rsidRDefault="0002780E" w:rsidP="00933FA4">
      <w:pPr>
        <w:spacing w:after="0" w:line="240" w:lineRule="auto"/>
      </w:pPr>
    </w:p>
    <w:p w14:paraId="1B2B572C" w14:textId="575292AE" w:rsidR="0002780E" w:rsidRDefault="0002780E" w:rsidP="00933FA4">
      <w:pPr>
        <w:spacing w:after="0" w:line="240" w:lineRule="auto"/>
        <w:rPr>
          <w:rFonts w:eastAsia="Times New Roman" w:cstheme="minorHAnsi"/>
          <w:color w:val="434343"/>
        </w:rPr>
      </w:pPr>
      <w:r>
        <w:t xml:space="preserve">(5) The employer shall allow employees with a known or suspected case of COVID-19 to return to the workplace only after they are no longer infectious according to the </w:t>
      </w:r>
      <w:hyperlink r:id="rId14" w:history="1">
        <w:r w:rsidRPr="00F65031">
          <w:rPr>
            <w:rStyle w:val="Hyperlink"/>
          </w:rPr>
          <w:t>latest guidelines from the CDC</w:t>
        </w:r>
      </w:hyperlink>
      <w:r>
        <w:t>.</w:t>
      </w:r>
    </w:p>
    <w:p w14:paraId="44DBA036" w14:textId="22F5B7C8" w:rsidR="0002780E" w:rsidRPr="00F65031" w:rsidRDefault="0002780E" w:rsidP="0002780E">
      <w:pPr>
        <w:pStyle w:val="Heading1"/>
        <w:rPr>
          <w:rFonts w:asciiTheme="minorHAnsi" w:eastAsia="Times New Roman" w:hAnsiTheme="minorHAnsi" w:cstheme="minorHAnsi"/>
        </w:rPr>
      </w:pPr>
      <w:r w:rsidRPr="00F65031">
        <w:rPr>
          <w:rFonts w:asciiTheme="minorHAnsi" w:eastAsia="Times New Roman" w:hAnsiTheme="minorHAnsi" w:cstheme="minorHAnsi"/>
        </w:rPr>
        <w:t>RESPONSIBILITIES OF EMPLOYEES</w:t>
      </w:r>
    </w:p>
    <w:p w14:paraId="389E1953" w14:textId="77777777" w:rsidR="0002780E" w:rsidRPr="003057AE" w:rsidRDefault="0002780E" w:rsidP="0002780E">
      <w:pPr>
        <w:spacing w:after="0" w:line="240" w:lineRule="auto"/>
        <w:jc w:val="center"/>
        <w:rPr>
          <w:rFonts w:eastAsia="Times New Roman" w:cstheme="minorHAnsi"/>
          <w:color w:val="000000"/>
        </w:rPr>
      </w:pPr>
    </w:p>
    <w:p w14:paraId="243E5999" w14:textId="34920479" w:rsidR="0002780E" w:rsidRPr="00901BDA" w:rsidRDefault="0002780E" w:rsidP="0002780E">
      <w:pPr>
        <w:spacing w:after="0" w:line="240" w:lineRule="auto"/>
        <w:rPr>
          <w:rFonts w:eastAsia="Times New Roman" w:cstheme="minorHAnsi"/>
          <w:color w:val="000000"/>
        </w:rPr>
      </w:pPr>
      <w:r w:rsidRPr="00901BDA">
        <w:rPr>
          <w:rFonts w:eastAsia="Times New Roman" w:cstheme="minorHAnsi"/>
          <w:color w:val="434343"/>
        </w:rPr>
        <w:t xml:space="preserve">We are asking each of our employees to help with our prevention efforts while at </w:t>
      </w:r>
      <w:r w:rsidRPr="00EE6985">
        <w:rPr>
          <w:rFonts w:eastAsia="Times New Roman" w:cstheme="minorHAnsi"/>
          <w:color w:val="434343"/>
        </w:rPr>
        <w:t xml:space="preserve">work. </w:t>
      </w:r>
      <w:r w:rsidRPr="00EE6985">
        <w:rPr>
          <w:rFonts w:eastAsia="Times New Roman" w:cstheme="minorHAnsi"/>
          <w:color w:val="434343"/>
          <w:highlight w:val="yellow"/>
        </w:rPr>
        <w:t>Company Name</w:t>
      </w:r>
      <w:r w:rsidRPr="00EE6985">
        <w:rPr>
          <w:rFonts w:eastAsia="Times New Roman" w:cstheme="minorHAnsi"/>
          <w:color w:val="434343"/>
        </w:rPr>
        <w:t xml:space="preserve"> understands that </w:t>
      </w:r>
      <w:proofErr w:type="gramStart"/>
      <w:r w:rsidRPr="00EE6985">
        <w:rPr>
          <w:rFonts w:eastAsia="Times New Roman" w:cstheme="minorHAnsi"/>
          <w:color w:val="434343"/>
        </w:rPr>
        <w:t>in order to</w:t>
      </w:r>
      <w:proofErr w:type="gramEnd"/>
      <w:r w:rsidRPr="00EE6985">
        <w:rPr>
          <w:rFonts w:eastAsia="Times New Roman" w:cstheme="minorHAnsi"/>
          <w:color w:val="434343"/>
        </w:rPr>
        <w:t xml:space="preserve"> minimize the impact of COVID-19 at our facility, everyone needs to play his or her part. We have instituted several best practices to minimize exposure to COVID-19 and prevent its spread in the workplace.  This includes specific cleaning efforts and social distancing. While here at work, all employees must follow these best practices for them to be effective. Beyond these best practices, we require employees to report to their managers or supervisors immediately if they are experiencing signs or symptoms of COVID-19, as described below. If employees have specific questions about this Plan or COVID-19, they should ask their manager, supervisor or contact </w:t>
      </w:r>
      <w:r w:rsidRPr="00EE6985">
        <w:rPr>
          <w:rFonts w:eastAsia="Times New Roman" w:cstheme="minorHAnsi"/>
          <w:color w:val="434343"/>
          <w:highlight w:val="yellow"/>
        </w:rPr>
        <w:t>Name of Company Officer.</w:t>
      </w:r>
    </w:p>
    <w:p w14:paraId="0FB243B1" w14:textId="77777777" w:rsidR="0002780E" w:rsidRDefault="0002780E"/>
    <w:p w14:paraId="64EEBF73" w14:textId="51617C7F" w:rsidR="00972F2D" w:rsidRPr="00972F2D" w:rsidRDefault="00920572" w:rsidP="00972F2D">
      <w:pPr>
        <w:rPr>
          <w:i/>
          <w:iCs/>
          <w:sz w:val="20"/>
          <w:szCs w:val="20"/>
        </w:rPr>
      </w:pPr>
      <w:r w:rsidRPr="00A72EE0">
        <w:rPr>
          <w:rStyle w:val="Heading2Char"/>
          <w:sz w:val="20"/>
          <w:szCs w:val="20"/>
        </w:rPr>
        <w:t>Disclaimer:</w:t>
      </w:r>
      <w:r w:rsidRPr="00A72EE0">
        <w:rPr>
          <w:i/>
          <w:sz w:val="20"/>
          <w:szCs w:val="20"/>
        </w:rPr>
        <w:t xml:space="preserve"> </w:t>
      </w:r>
      <w:r w:rsidRPr="00A72EE0">
        <w:rPr>
          <w:i/>
          <w:iCs/>
          <w:sz w:val="20"/>
          <w:szCs w:val="20"/>
        </w:rPr>
        <w:t xml:space="preserve">While we have made every attempt to ensure that the information contained in this document has been obtained from reliable sources, the Small Business Association of Michigan is not responsible for any errors or omissions or for the results obtained from the use of this information.  All information is provided “as is,” with no guarantee of the completeness, accuracy, timeliness or of the results obtained from the use of this information, and without warranty of any kind, express or implied, including, but not limited to  warranties of performance, merchantability, and fitness for a particular use.  In no event will the Small Business </w:t>
      </w:r>
      <w:r w:rsidR="00972F2D" w:rsidRPr="00A72EE0">
        <w:rPr>
          <w:i/>
          <w:iCs/>
          <w:sz w:val="20"/>
          <w:szCs w:val="20"/>
        </w:rPr>
        <w:t xml:space="preserve">Association of Michigan, its related corporations, its Board of </w:t>
      </w:r>
      <w:proofErr w:type="gramStart"/>
      <w:r w:rsidR="00972F2D" w:rsidRPr="00A72EE0">
        <w:rPr>
          <w:i/>
          <w:iCs/>
          <w:sz w:val="20"/>
          <w:szCs w:val="20"/>
        </w:rPr>
        <w:t>Directors</w:t>
      </w:r>
      <w:proofErr w:type="gramEnd"/>
      <w:r w:rsidR="00972F2D" w:rsidRPr="00A72EE0">
        <w:rPr>
          <w:i/>
          <w:iCs/>
          <w:sz w:val="20"/>
          <w:szCs w:val="20"/>
        </w:rPr>
        <w:t xml:space="preserve"> or staff thereof be liable to you or anyone else for any decision made or action taken in reliance on the information presented here or for any consequential, special or similar damages, even if advised</w:t>
      </w:r>
      <w:r w:rsidR="00972F2D">
        <w:rPr>
          <w:i/>
          <w:iCs/>
          <w:sz w:val="20"/>
          <w:szCs w:val="20"/>
        </w:rPr>
        <w:t>.</w:t>
      </w:r>
    </w:p>
    <w:p w14:paraId="08736974" w14:textId="36338581" w:rsidR="00920572" w:rsidRDefault="00920572"/>
    <w:sectPr w:rsidR="00920572" w:rsidSect="00106FF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671"/>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33128"/>
    <w:multiLevelType w:val="hybridMultilevel"/>
    <w:tmpl w:val="BFF0F20C"/>
    <w:lvl w:ilvl="0" w:tplc="7032A998">
      <w:start w:val="1"/>
      <w:numFmt w:val="decimal"/>
      <w:lvlText w:val="%1."/>
      <w:lvlJc w:val="left"/>
      <w:pPr>
        <w:ind w:left="720" w:hanging="360"/>
      </w:pPr>
      <w:rPr>
        <w:rFonts w:hint="default"/>
        <w:color w:val="43434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4395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A4"/>
    <w:rsid w:val="0002780E"/>
    <w:rsid w:val="00091B1A"/>
    <w:rsid w:val="00106FF5"/>
    <w:rsid w:val="002A508A"/>
    <w:rsid w:val="002D0775"/>
    <w:rsid w:val="0068247E"/>
    <w:rsid w:val="00786B76"/>
    <w:rsid w:val="007B429A"/>
    <w:rsid w:val="007D25F2"/>
    <w:rsid w:val="007E67DA"/>
    <w:rsid w:val="00920572"/>
    <w:rsid w:val="00933FA4"/>
    <w:rsid w:val="00972F2D"/>
    <w:rsid w:val="009F3062"/>
    <w:rsid w:val="00A72EE0"/>
    <w:rsid w:val="00B04D6F"/>
    <w:rsid w:val="00B82F6B"/>
    <w:rsid w:val="00DB582B"/>
    <w:rsid w:val="00E109B3"/>
    <w:rsid w:val="00E86B43"/>
    <w:rsid w:val="00EE6985"/>
    <w:rsid w:val="00F45559"/>
    <w:rsid w:val="00F65031"/>
    <w:rsid w:val="00F83291"/>
    <w:rsid w:val="56477512"/>
    <w:rsid w:val="79B5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F5A7"/>
  <w15:chartTrackingRefBased/>
  <w15:docId w15:val="{D9BFC8CE-2E9C-4F47-9ECF-955CA07A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F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05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33FA4"/>
    <w:pPr>
      <w:ind w:left="720"/>
      <w:contextualSpacing/>
    </w:pPr>
  </w:style>
  <w:style w:type="character" w:customStyle="1" w:styleId="Heading1Char">
    <w:name w:val="Heading 1 Char"/>
    <w:basedOn w:val="DefaultParagraphFont"/>
    <w:link w:val="Heading1"/>
    <w:uiPriority w:val="9"/>
    <w:rsid w:val="00933FA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65031"/>
    <w:rPr>
      <w:color w:val="0563C1" w:themeColor="hyperlink"/>
      <w:u w:val="single"/>
    </w:rPr>
  </w:style>
  <w:style w:type="character" w:styleId="UnresolvedMention">
    <w:name w:val="Unresolved Mention"/>
    <w:basedOn w:val="DefaultParagraphFont"/>
    <w:uiPriority w:val="99"/>
    <w:semiHidden/>
    <w:unhideWhenUsed/>
    <w:rsid w:val="00F65031"/>
    <w:rPr>
      <w:color w:val="605E5C"/>
      <w:shd w:val="clear" w:color="auto" w:fill="E1DFDD"/>
    </w:rPr>
  </w:style>
  <w:style w:type="character" w:customStyle="1" w:styleId="Heading2Char">
    <w:name w:val="Heading 2 Char"/>
    <w:basedOn w:val="DefaultParagraphFont"/>
    <w:link w:val="Heading2"/>
    <w:uiPriority w:val="9"/>
    <w:rsid w:val="00920572"/>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04D6F"/>
    <w:rPr>
      <w:color w:val="954F72" w:themeColor="followedHyperlink"/>
      <w:u w:val="single"/>
    </w:rPr>
  </w:style>
  <w:style w:type="character" w:styleId="Strong">
    <w:name w:val="Strong"/>
    <w:basedOn w:val="DefaultParagraphFont"/>
    <w:uiPriority w:val="22"/>
    <w:qFormat/>
    <w:rsid w:val="00B82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leo/MIOSHA_COVID_Emergency_Rules_726100_7.pdf" TargetMode="External"/><Relationship Id="rId13" Type="http://schemas.openxmlformats.org/officeDocument/2006/relationships/hyperlink" Target="https://www.epa.gov/coronavirus/about-list-n-disinfectants-coronavirus-covid-19-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hcp/guidance-risk-assesment-hcp.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your-health/quarantine-isolation.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dc.gov/coronavirus/2019-ncov/symptoms-testing/symptoms.html" TargetMode="External"/><Relationship Id="rId4" Type="http://schemas.openxmlformats.org/officeDocument/2006/relationships/numbering" Target="numbering.xml"/><Relationship Id="rId9" Type="http://schemas.openxmlformats.org/officeDocument/2006/relationships/hyperlink" Target="https://www.cdc.gov/coronavirus/2019-ncov/php/contact-tracing/contact-tracing-plan/appendix.html" TargetMode="External"/><Relationship Id="rId14" Type="http://schemas.openxmlformats.org/officeDocument/2006/relationships/hyperlink" Target="https://www.cdc.gov/coronavirus/2019-ncov/if-you-are-sick/iso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F98C17815C5428B21BC636437550F" ma:contentTypeVersion="13" ma:contentTypeDescription="Create a new document." ma:contentTypeScope="" ma:versionID="47344239158068b666b0626eb7e9d1af">
  <xsd:schema xmlns:xsd="http://www.w3.org/2001/XMLSchema" xmlns:xs="http://www.w3.org/2001/XMLSchema" xmlns:p="http://schemas.microsoft.com/office/2006/metadata/properties" xmlns:ns2="e117894c-4616-4ce4-91ad-6654e8fc6448" xmlns:ns3="e60476b2-f12b-41b8-8a71-18fbdb58b03c" targetNamespace="http://schemas.microsoft.com/office/2006/metadata/properties" ma:root="true" ma:fieldsID="9fe1deb4ac0b9ef9dc1b94fccef0b3ae" ns2:_="" ns3:_="">
    <xsd:import namespace="e117894c-4616-4ce4-91ad-6654e8fc6448"/>
    <xsd:import namespace="e60476b2-f12b-41b8-8a71-18fbdb58b0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7894c-4616-4ce4-91ad-6654e8fc6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0476b2-f12b-41b8-8a71-18fbdb58b0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3910B-88ED-49B5-9621-775A020F7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7894c-4616-4ce4-91ad-6654e8fc6448"/>
    <ds:schemaRef ds:uri="e60476b2-f12b-41b8-8a71-18fbdb58b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0F938-AAA9-47C6-9F7B-A613BB1C10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6CE520-29BC-4388-9653-7D8129D07E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Sarah Miller</cp:lastModifiedBy>
  <cp:revision>8</cp:revision>
  <dcterms:created xsi:type="dcterms:W3CDTF">2022-01-03T15:18:00Z</dcterms:created>
  <dcterms:modified xsi:type="dcterms:W3CDTF">2022-01-03T15:45:00Z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0x010100161F98C17815C5428B21BC636437550F</vt:lpwstr>
  </property>
</Properties>
</file>